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1828" w:rsidRPr="00B51828" w:rsidRDefault="00356F8A" w:rsidP="00451910">
      <w:pPr>
        <w:spacing w:after="240"/>
        <w:jc w:val="center"/>
        <w:rPr>
          <w:rFonts w:asciiTheme="minorHAnsi" w:hAnsiTheme="minorHAnsi" w:cstheme="minorHAnsi"/>
          <w:b/>
          <w:bCs/>
          <w:sz w:val="36"/>
          <w:szCs w:val="36"/>
        </w:rPr>
      </w:pPr>
      <w:r>
        <w:rPr>
          <w:rFonts w:asciiTheme="minorHAnsi" w:hAnsiTheme="minorHAnsi" w:cstheme="minorHAnsi"/>
          <w:b/>
          <w:bCs/>
          <w:sz w:val="36"/>
          <w:szCs w:val="36"/>
        </w:rPr>
        <w:t>Presentation Scoring</w:t>
      </w:r>
      <w:r w:rsidR="00424EE9">
        <w:rPr>
          <w:rFonts w:asciiTheme="minorHAnsi" w:hAnsiTheme="minorHAnsi" w:cstheme="minorHAnsi"/>
          <w:b/>
          <w:bCs/>
          <w:sz w:val="36"/>
          <w:szCs w:val="36"/>
        </w:rPr>
        <w:t xml:space="preserve"> Rubric</w:t>
      </w:r>
    </w:p>
    <w:p w:rsidR="00E54B72" w:rsidRPr="007344C8" w:rsidRDefault="007344C8" w:rsidP="00837C89">
      <w:pPr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Instructions</w:t>
      </w:r>
    </w:p>
    <w:p w:rsidR="00911F37" w:rsidRPr="00954C51" w:rsidRDefault="00911F37" w:rsidP="00911F37">
      <w:pPr>
        <w:tabs>
          <w:tab w:val="left" w:pos="360"/>
        </w:tabs>
        <w:spacing w:after="120"/>
        <w:rPr>
          <w:rFonts w:asciiTheme="minorHAnsi" w:hAnsiTheme="minorHAnsi" w:cstheme="minorHAnsi"/>
          <w:sz w:val="22"/>
          <w:szCs w:val="22"/>
        </w:rPr>
      </w:pPr>
      <w:r w:rsidRPr="00954C51">
        <w:rPr>
          <w:rFonts w:asciiTheme="minorHAnsi" w:hAnsiTheme="minorHAnsi" w:cstheme="minorHAnsi"/>
          <w:sz w:val="22"/>
          <w:szCs w:val="22"/>
        </w:rPr>
        <w:t xml:space="preserve">Rate each </w:t>
      </w:r>
      <w:r w:rsidR="00B51828" w:rsidRPr="00954C51">
        <w:rPr>
          <w:rFonts w:asciiTheme="minorHAnsi" w:hAnsiTheme="minorHAnsi" w:cstheme="minorHAnsi"/>
          <w:sz w:val="22"/>
          <w:szCs w:val="22"/>
        </w:rPr>
        <w:t xml:space="preserve">group’s </w:t>
      </w:r>
      <w:r w:rsidR="00356F8A" w:rsidRPr="00954C51">
        <w:rPr>
          <w:rFonts w:asciiTheme="minorHAnsi" w:hAnsiTheme="minorHAnsi" w:cstheme="minorHAnsi"/>
          <w:sz w:val="22"/>
          <w:szCs w:val="22"/>
        </w:rPr>
        <w:t xml:space="preserve">final one-slide summary project presentation, including how well it meets the presentation </w:t>
      </w:r>
      <w:r w:rsidRPr="00954C51">
        <w:rPr>
          <w:rFonts w:asciiTheme="minorHAnsi" w:hAnsiTheme="minorHAnsi" w:cstheme="minorHAnsi"/>
          <w:sz w:val="22"/>
          <w:szCs w:val="22"/>
        </w:rPr>
        <w:t>criteria</w:t>
      </w:r>
      <w:r w:rsidR="007344C8" w:rsidRPr="00954C51">
        <w:rPr>
          <w:rFonts w:asciiTheme="minorHAnsi" w:hAnsiTheme="minorHAnsi" w:cstheme="minorHAnsi"/>
          <w:sz w:val="22"/>
          <w:szCs w:val="22"/>
        </w:rPr>
        <w:t xml:space="preserve">. </w:t>
      </w:r>
    </w:p>
    <w:p w:rsidR="00356F8A" w:rsidRDefault="00356F8A" w:rsidP="00356F8A">
      <w:pPr>
        <w:rPr>
          <w:rFonts w:asciiTheme="minorHAnsi" w:hAnsiTheme="minorHAnsi" w:cstheme="minorHAnsi"/>
          <w:bCs/>
          <w:sz w:val="22"/>
          <w:szCs w:val="22"/>
        </w:rPr>
      </w:pPr>
      <w:r w:rsidRPr="00AC1AE6">
        <w:rPr>
          <w:rFonts w:asciiTheme="minorHAnsi" w:hAnsiTheme="minorHAnsi" w:cstheme="minorHAnsi"/>
          <w:bCs/>
          <w:sz w:val="22"/>
          <w:szCs w:val="22"/>
        </w:rPr>
        <w:t xml:space="preserve">Note: Each score </w:t>
      </w:r>
      <w:r>
        <w:rPr>
          <w:rFonts w:asciiTheme="minorHAnsi" w:hAnsiTheme="minorHAnsi" w:cstheme="minorHAnsi"/>
          <w:bCs/>
          <w:sz w:val="22"/>
          <w:szCs w:val="22"/>
        </w:rPr>
        <w:t xml:space="preserve">gets </w:t>
      </w:r>
      <w:r w:rsidRPr="00AC1AE6">
        <w:rPr>
          <w:rFonts w:asciiTheme="minorHAnsi" w:hAnsiTheme="minorHAnsi" w:cstheme="minorHAnsi"/>
          <w:bCs/>
          <w:sz w:val="22"/>
          <w:szCs w:val="22"/>
        </w:rPr>
        <w:t xml:space="preserve">2 points added to </w:t>
      </w:r>
      <w:r w:rsidR="00954C51">
        <w:rPr>
          <w:rFonts w:asciiTheme="minorHAnsi" w:hAnsiTheme="minorHAnsi" w:cstheme="minorHAnsi"/>
          <w:bCs/>
          <w:sz w:val="22"/>
          <w:szCs w:val="22"/>
        </w:rPr>
        <w:t>it to calculate the grand total, so that the maximum score per team is 10.</w:t>
      </w:r>
    </w:p>
    <w:p w:rsidR="00356F8A" w:rsidRPr="00356F8A" w:rsidRDefault="00356F8A" w:rsidP="00356F8A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58"/>
        <w:gridCol w:w="2337"/>
        <w:gridCol w:w="2250"/>
        <w:gridCol w:w="2160"/>
        <w:gridCol w:w="2340"/>
        <w:gridCol w:w="1705"/>
      </w:tblGrid>
      <w:tr w:rsidR="00356F8A" w:rsidTr="0078497C">
        <w:tc>
          <w:tcPr>
            <w:tcW w:w="2158" w:type="dxa"/>
            <w:vAlign w:val="center"/>
          </w:tcPr>
          <w:p w:rsidR="00356F8A" w:rsidRPr="00356F8A" w:rsidRDefault="00356F8A" w:rsidP="00356F8A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DEEAF6" w:themeFill="accent1" w:themeFillTint="33"/>
            <w:vAlign w:val="center"/>
          </w:tcPr>
          <w:p w:rsidR="00356F8A" w:rsidRPr="00954C51" w:rsidRDefault="00356F8A" w:rsidP="00356F8A">
            <w:pPr>
              <w:jc w:val="center"/>
              <w:rPr>
                <w:rFonts w:asciiTheme="minorHAnsi" w:hAnsiTheme="minorHAnsi"/>
                <w:b/>
                <w:szCs w:val="22"/>
              </w:rPr>
            </w:pPr>
            <w:r w:rsidRPr="00954C51">
              <w:rPr>
                <w:rFonts w:asciiTheme="minorHAnsi" w:hAnsiTheme="minorHAnsi"/>
                <w:b/>
                <w:szCs w:val="22"/>
              </w:rPr>
              <w:t>1</w:t>
            </w:r>
          </w:p>
          <w:p w:rsidR="00356F8A" w:rsidRPr="00356F8A" w:rsidRDefault="00356F8A" w:rsidP="00356F8A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356F8A">
              <w:rPr>
                <w:rFonts w:asciiTheme="minorHAnsi" w:hAnsiTheme="minorHAnsi"/>
                <w:b/>
                <w:sz w:val="22"/>
                <w:szCs w:val="22"/>
              </w:rPr>
              <w:t>Failing</w:t>
            </w:r>
          </w:p>
        </w:tc>
        <w:tc>
          <w:tcPr>
            <w:tcW w:w="2250" w:type="dxa"/>
            <w:shd w:val="clear" w:color="auto" w:fill="DEEAF6" w:themeFill="accent1" w:themeFillTint="33"/>
            <w:vAlign w:val="center"/>
          </w:tcPr>
          <w:p w:rsidR="00356F8A" w:rsidRPr="00954C51" w:rsidRDefault="00356F8A" w:rsidP="00356F8A">
            <w:pPr>
              <w:jc w:val="center"/>
              <w:rPr>
                <w:rFonts w:asciiTheme="minorHAnsi" w:hAnsiTheme="minorHAnsi"/>
                <w:b/>
                <w:szCs w:val="22"/>
              </w:rPr>
            </w:pPr>
            <w:r w:rsidRPr="00954C51">
              <w:rPr>
                <w:rFonts w:asciiTheme="minorHAnsi" w:hAnsiTheme="minorHAnsi"/>
                <w:b/>
                <w:szCs w:val="22"/>
              </w:rPr>
              <w:t>2</w:t>
            </w:r>
          </w:p>
          <w:p w:rsidR="00356F8A" w:rsidRPr="00356F8A" w:rsidRDefault="00356F8A" w:rsidP="00356F8A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356F8A">
              <w:rPr>
                <w:rFonts w:asciiTheme="minorHAnsi" w:hAnsiTheme="minorHAnsi"/>
                <w:b/>
                <w:sz w:val="22"/>
                <w:szCs w:val="22"/>
              </w:rPr>
              <w:t>Developing</w:t>
            </w:r>
          </w:p>
        </w:tc>
        <w:tc>
          <w:tcPr>
            <w:tcW w:w="2160" w:type="dxa"/>
            <w:shd w:val="clear" w:color="auto" w:fill="DEEAF6" w:themeFill="accent1" w:themeFillTint="33"/>
            <w:vAlign w:val="center"/>
          </w:tcPr>
          <w:p w:rsidR="00356F8A" w:rsidRPr="00954C51" w:rsidRDefault="00356F8A" w:rsidP="00356F8A">
            <w:pPr>
              <w:jc w:val="center"/>
              <w:rPr>
                <w:rFonts w:asciiTheme="minorHAnsi" w:hAnsiTheme="minorHAnsi"/>
                <w:b/>
                <w:szCs w:val="22"/>
              </w:rPr>
            </w:pPr>
            <w:r w:rsidRPr="00954C51">
              <w:rPr>
                <w:rFonts w:asciiTheme="minorHAnsi" w:hAnsiTheme="minorHAnsi"/>
                <w:b/>
                <w:szCs w:val="22"/>
              </w:rPr>
              <w:t>3</w:t>
            </w:r>
          </w:p>
          <w:p w:rsidR="00356F8A" w:rsidRPr="00356F8A" w:rsidRDefault="00356F8A" w:rsidP="00356F8A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356F8A">
              <w:rPr>
                <w:rFonts w:asciiTheme="minorHAnsi" w:hAnsiTheme="minorHAnsi"/>
                <w:b/>
                <w:sz w:val="22"/>
                <w:szCs w:val="22"/>
              </w:rPr>
              <w:t>Proficient</w:t>
            </w:r>
          </w:p>
        </w:tc>
        <w:tc>
          <w:tcPr>
            <w:tcW w:w="2340" w:type="dxa"/>
            <w:shd w:val="clear" w:color="auto" w:fill="DEEAF6" w:themeFill="accent1" w:themeFillTint="33"/>
            <w:vAlign w:val="center"/>
          </w:tcPr>
          <w:p w:rsidR="00356F8A" w:rsidRPr="00954C51" w:rsidRDefault="00356F8A" w:rsidP="00356F8A">
            <w:pPr>
              <w:jc w:val="center"/>
              <w:rPr>
                <w:rFonts w:asciiTheme="minorHAnsi" w:hAnsiTheme="minorHAnsi"/>
                <w:b/>
                <w:szCs w:val="22"/>
              </w:rPr>
            </w:pPr>
            <w:r w:rsidRPr="00954C51">
              <w:rPr>
                <w:rFonts w:asciiTheme="minorHAnsi" w:hAnsiTheme="minorHAnsi"/>
                <w:b/>
                <w:szCs w:val="22"/>
              </w:rPr>
              <w:t>4</w:t>
            </w:r>
          </w:p>
          <w:p w:rsidR="00356F8A" w:rsidRPr="00356F8A" w:rsidRDefault="00356F8A" w:rsidP="00356F8A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356F8A">
              <w:rPr>
                <w:rFonts w:asciiTheme="minorHAnsi" w:hAnsiTheme="minorHAnsi"/>
                <w:b/>
                <w:sz w:val="22"/>
                <w:szCs w:val="22"/>
              </w:rPr>
              <w:t>Excellent</w:t>
            </w:r>
          </w:p>
        </w:tc>
        <w:tc>
          <w:tcPr>
            <w:tcW w:w="1705" w:type="dxa"/>
            <w:shd w:val="clear" w:color="auto" w:fill="FFFF99"/>
            <w:vAlign w:val="center"/>
          </w:tcPr>
          <w:p w:rsidR="00356F8A" w:rsidRPr="00356F8A" w:rsidRDefault="00356F8A" w:rsidP="00356F8A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954C51">
              <w:rPr>
                <w:rFonts w:asciiTheme="minorHAnsi" w:hAnsiTheme="minorHAnsi"/>
                <w:b/>
                <w:szCs w:val="22"/>
              </w:rPr>
              <w:t>Total</w:t>
            </w:r>
          </w:p>
        </w:tc>
      </w:tr>
      <w:tr w:rsidR="00356F8A" w:rsidTr="0078497C">
        <w:tc>
          <w:tcPr>
            <w:tcW w:w="2158" w:type="dxa"/>
            <w:shd w:val="clear" w:color="auto" w:fill="DEEAF6" w:themeFill="accent1" w:themeFillTint="33"/>
            <w:vAlign w:val="center"/>
          </w:tcPr>
          <w:p w:rsidR="00356F8A" w:rsidRPr="00954C51" w:rsidRDefault="0078497C" w:rsidP="0078497C">
            <w:pPr>
              <w:jc w:val="center"/>
              <w:rPr>
                <w:rFonts w:asciiTheme="minorHAnsi" w:hAnsiTheme="minorHAnsi"/>
                <w:b/>
                <w:szCs w:val="22"/>
              </w:rPr>
            </w:pPr>
            <w:r>
              <w:rPr>
                <w:rFonts w:asciiTheme="minorHAnsi" w:hAnsiTheme="minorHAnsi"/>
                <w:b/>
                <w:szCs w:val="22"/>
              </w:rPr>
              <w:t xml:space="preserve">Student preparation, </w:t>
            </w:r>
            <w:r w:rsidR="00356F8A" w:rsidRPr="00954C51">
              <w:rPr>
                <w:rFonts w:asciiTheme="minorHAnsi" w:hAnsiTheme="minorHAnsi"/>
                <w:b/>
                <w:szCs w:val="22"/>
              </w:rPr>
              <w:t>knowledge</w:t>
            </w:r>
            <w:r>
              <w:rPr>
                <w:rFonts w:asciiTheme="minorHAnsi" w:hAnsiTheme="minorHAnsi"/>
                <w:b/>
                <w:szCs w:val="22"/>
              </w:rPr>
              <w:t xml:space="preserve"> and presentation skills</w:t>
            </w:r>
          </w:p>
        </w:tc>
        <w:tc>
          <w:tcPr>
            <w:tcW w:w="2337" w:type="dxa"/>
            <w:vAlign w:val="center"/>
          </w:tcPr>
          <w:p w:rsidR="00356F8A" w:rsidRPr="00356F8A" w:rsidRDefault="00356F8A" w:rsidP="00356F8A">
            <w:pPr>
              <w:rPr>
                <w:rFonts w:asciiTheme="minorHAnsi" w:hAnsiTheme="minorHAnsi"/>
                <w:sz w:val="22"/>
                <w:szCs w:val="22"/>
              </w:rPr>
            </w:pPr>
            <w:r w:rsidRPr="00356F8A">
              <w:rPr>
                <w:rFonts w:asciiTheme="minorHAnsi" w:hAnsiTheme="minorHAnsi"/>
                <w:sz w:val="22"/>
                <w:szCs w:val="22"/>
              </w:rPr>
              <w:t xml:space="preserve">Students read slide </w:t>
            </w:r>
            <w:r>
              <w:rPr>
                <w:rFonts w:asciiTheme="minorHAnsi" w:hAnsiTheme="minorHAnsi"/>
                <w:sz w:val="22"/>
                <w:szCs w:val="22"/>
              </w:rPr>
              <w:t>text</w:t>
            </w:r>
            <w:r w:rsidRPr="00356F8A">
              <w:rPr>
                <w:rFonts w:asciiTheme="minorHAnsi" w:hAnsiTheme="minorHAnsi"/>
                <w:sz w:val="22"/>
                <w:szCs w:val="22"/>
              </w:rPr>
              <w:t xml:space="preserve"> verbatim and do not present </w:t>
            </w:r>
            <w:r>
              <w:rPr>
                <w:rFonts w:asciiTheme="minorHAnsi" w:hAnsiTheme="minorHAnsi"/>
                <w:sz w:val="22"/>
                <w:szCs w:val="22"/>
              </w:rPr>
              <w:t>content clearly. Appears that l</w:t>
            </w:r>
            <w:r w:rsidRPr="00356F8A">
              <w:rPr>
                <w:rFonts w:asciiTheme="minorHAnsi" w:hAnsiTheme="minorHAnsi"/>
                <w:sz w:val="22"/>
                <w:szCs w:val="22"/>
              </w:rPr>
              <w:t xml:space="preserve">ittle to no planning 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was </w:t>
            </w:r>
            <w:r w:rsidRPr="00356F8A">
              <w:rPr>
                <w:rFonts w:asciiTheme="minorHAnsi" w:hAnsiTheme="minorHAnsi"/>
                <w:sz w:val="22"/>
                <w:szCs w:val="22"/>
              </w:rPr>
              <w:t>done for the presentation.</w:t>
            </w:r>
          </w:p>
        </w:tc>
        <w:tc>
          <w:tcPr>
            <w:tcW w:w="2250" w:type="dxa"/>
            <w:vAlign w:val="center"/>
          </w:tcPr>
          <w:p w:rsidR="00356F8A" w:rsidRPr="00356F8A" w:rsidRDefault="00356F8A" w:rsidP="00356F8A">
            <w:pPr>
              <w:rPr>
                <w:rFonts w:asciiTheme="minorHAnsi" w:hAnsiTheme="minorHAnsi"/>
                <w:sz w:val="22"/>
                <w:szCs w:val="22"/>
              </w:rPr>
            </w:pPr>
            <w:r w:rsidRPr="00356F8A">
              <w:rPr>
                <w:rFonts w:asciiTheme="minorHAnsi" w:hAnsiTheme="minorHAnsi" w:cstheme="minorHAnsi"/>
                <w:sz w:val="22"/>
                <w:szCs w:val="22"/>
              </w:rPr>
              <w:t>Students read most information directly and are minimally prepared. Design information is presented only somewhat clearly.</w:t>
            </w:r>
          </w:p>
        </w:tc>
        <w:tc>
          <w:tcPr>
            <w:tcW w:w="2160" w:type="dxa"/>
            <w:vAlign w:val="center"/>
          </w:tcPr>
          <w:p w:rsidR="00356F8A" w:rsidRPr="00356F8A" w:rsidRDefault="00356F8A" w:rsidP="00356F8A">
            <w:pPr>
              <w:rPr>
                <w:rFonts w:asciiTheme="minorHAnsi" w:hAnsiTheme="minorHAnsi"/>
                <w:sz w:val="22"/>
                <w:szCs w:val="22"/>
              </w:rPr>
            </w:pPr>
            <w:r w:rsidRPr="00356F8A">
              <w:rPr>
                <w:rFonts w:asciiTheme="minorHAnsi" w:hAnsiTheme="minorHAnsi" w:cstheme="minorHAnsi"/>
                <w:sz w:val="22"/>
                <w:szCs w:val="22"/>
              </w:rPr>
              <w:t xml:space="preserve">Students read some information on slide but are mostly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well-</w:t>
            </w:r>
            <w:r w:rsidRPr="00356F8A">
              <w:rPr>
                <w:rFonts w:asciiTheme="minorHAnsi" w:hAnsiTheme="minorHAnsi" w:cstheme="minorHAnsi"/>
                <w:sz w:val="22"/>
                <w:szCs w:val="22"/>
              </w:rPr>
              <w:t>prepared. Design information is mostly clear.</w:t>
            </w:r>
          </w:p>
        </w:tc>
        <w:tc>
          <w:tcPr>
            <w:tcW w:w="2340" w:type="dxa"/>
            <w:vAlign w:val="center"/>
          </w:tcPr>
          <w:p w:rsidR="00356F8A" w:rsidRPr="00356F8A" w:rsidRDefault="00356F8A" w:rsidP="00356F8A">
            <w:pPr>
              <w:rPr>
                <w:rFonts w:asciiTheme="minorHAnsi" w:hAnsiTheme="minorHAnsi"/>
                <w:sz w:val="22"/>
                <w:szCs w:val="22"/>
              </w:rPr>
            </w:pPr>
            <w:r w:rsidRPr="00356F8A">
              <w:rPr>
                <w:rFonts w:asciiTheme="minorHAnsi" w:hAnsiTheme="minorHAnsi" w:cstheme="minorHAnsi"/>
                <w:sz w:val="22"/>
                <w:szCs w:val="22"/>
              </w:rPr>
              <w:t>Students do not read slides at all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Pr="00356F8A">
              <w:rPr>
                <w:rFonts w:asciiTheme="minorHAnsi" w:hAnsiTheme="minorHAnsi" w:cstheme="minorHAnsi"/>
                <w:sz w:val="22"/>
                <w:szCs w:val="22"/>
              </w:rPr>
              <w:t xml:space="preserve"> but clearly communicate information. Presentation shows careful preparation.</w:t>
            </w:r>
          </w:p>
        </w:tc>
        <w:tc>
          <w:tcPr>
            <w:tcW w:w="1705" w:type="dxa"/>
            <w:vAlign w:val="center"/>
          </w:tcPr>
          <w:p w:rsidR="00356F8A" w:rsidRPr="00356F8A" w:rsidRDefault="00356F8A" w:rsidP="00356F8A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56F8A" w:rsidTr="0078497C">
        <w:tc>
          <w:tcPr>
            <w:tcW w:w="2158" w:type="dxa"/>
            <w:shd w:val="clear" w:color="auto" w:fill="DEEAF6" w:themeFill="accent1" w:themeFillTint="33"/>
            <w:vAlign w:val="center"/>
          </w:tcPr>
          <w:p w:rsidR="00356F8A" w:rsidRPr="00954C51" w:rsidRDefault="00356F8A" w:rsidP="0078497C">
            <w:pPr>
              <w:jc w:val="center"/>
              <w:rPr>
                <w:rFonts w:asciiTheme="minorHAnsi" w:hAnsiTheme="minorHAnsi"/>
                <w:b/>
                <w:szCs w:val="22"/>
              </w:rPr>
            </w:pPr>
            <w:r w:rsidRPr="00954C51">
              <w:rPr>
                <w:rFonts w:asciiTheme="minorHAnsi" w:hAnsiTheme="minorHAnsi" w:cstheme="minorHAnsi"/>
                <w:b/>
                <w:szCs w:val="22"/>
              </w:rPr>
              <w:t>Slide content</w:t>
            </w:r>
            <w:r w:rsidR="0078497C">
              <w:rPr>
                <w:rFonts w:asciiTheme="minorHAnsi" w:hAnsiTheme="minorHAnsi" w:cstheme="minorHAnsi"/>
                <w:b/>
                <w:szCs w:val="22"/>
              </w:rPr>
              <w:t xml:space="preserve">, </w:t>
            </w:r>
            <w:r w:rsidRPr="00954C51">
              <w:rPr>
                <w:rFonts w:asciiTheme="minorHAnsi" w:hAnsiTheme="minorHAnsi" w:cstheme="minorHAnsi"/>
                <w:b/>
                <w:szCs w:val="22"/>
              </w:rPr>
              <w:t>organization</w:t>
            </w:r>
            <w:r w:rsidR="0078497C">
              <w:rPr>
                <w:rFonts w:asciiTheme="minorHAnsi" w:hAnsiTheme="minorHAnsi" w:cstheme="minorHAnsi"/>
                <w:b/>
                <w:szCs w:val="22"/>
              </w:rPr>
              <w:t xml:space="preserve"> and visual presentation</w:t>
            </w:r>
          </w:p>
        </w:tc>
        <w:tc>
          <w:tcPr>
            <w:tcW w:w="2337" w:type="dxa"/>
            <w:vAlign w:val="center"/>
          </w:tcPr>
          <w:p w:rsidR="00356F8A" w:rsidRPr="00356F8A" w:rsidRDefault="00356F8A" w:rsidP="00356F8A">
            <w:pPr>
              <w:rPr>
                <w:rFonts w:asciiTheme="minorHAnsi" w:hAnsiTheme="minorHAnsi"/>
                <w:sz w:val="22"/>
                <w:szCs w:val="22"/>
              </w:rPr>
            </w:pPr>
            <w:r w:rsidRPr="00356F8A">
              <w:rPr>
                <w:rFonts w:asciiTheme="minorHAnsi" w:hAnsiTheme="minorHAnsi" w:cstheme="minorHAnsi"/>
                <w:sz w:val="22"/>
                <w:szCs w:val="22"/>
              </w:rPr>
              <w:t>Slide communicates little or no design information. Messy and/or confusing to understand. Presentation not completed.</w:t>
            </w:r>
          </w:p>
        </w:tc>
        <w:tc>
          <w:tcPr>
            <w:tcW w:w="2250" w:type="dxa"/>
            <w:vAlign w:val="center"/>
          </w:tcPr>
          <w:p w:rsidR="00356F8A" w:rsidRPr="00356F8A" w:rsidRDefault="00356F8A" w:rsidP="00356F8A">
            <w:pPr>
              <w:rPr>
                <w:rFonts w:asciiTheme="minorHAnsi" w:hAnsiTheme="minorHAnsi"/>
                <w:sz w:val="22"/>
                <w:szCs w:val="22"/>
              </w:rPr>
            </w:pPr>
            <w:r w:rsidRPr="00356F8A">
              <w:rPr>
                <w:rFonts w:asciiTheme="minorHAnsi" w:hAnsiTheme="minorHAnsi" w:cstheme="minorHAnsi"/>
                <w:sz w:val="22"/>
                <w:szCs w:val="22"/>
              </w:rPr>
              <w:t xml:space="preserve">Slide communicates some design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information (such as images and labels). </w:t>
            </w:r>
            <w:r w:rsidRPr="00356F8A">
              <w:rPr>
                <w:rFonts w:asciiTheme="minorHAnsi" w:hAnsiTheme="minorHAnsi" w:cstheme="minorHAnsi"/>
                <w:sz w:val="22"/>
                <w:szCs w:val="22"/>
              </w:rPr>
              <w:t>Somewhat unclear. Could be better.</w:t>
            </w:r>
          </w:p>
        </w:tc>
        <w:tc>
          <w:tcPr>
            <w:tcW w:w="2160" w:type="dxa"/>
            <w:vAlign w:val="center"/>
          </w:tcPr>
          <w:p w:rsidR="00356F8A" w:rsidRPr="00356F8A" w:rsidRDefault="00356F8A" w:rsidP="00356F8A">
            <w:pPr>
              <w:rPr>
                <w:rFonts w:asciiTheme="minorHAnsi" w:hAnsiTheme="minorHAnsi"/>
                <w:sz w:val="22"/>
                <w:szCs w:val="22"/>
              </w:rPr>
            </w:pPr>
            <w:r w:rsidRPr="00356F8A">
              <w:rPr>
                <w:rFonts w:asciiTheme="minorHAnsi" w:hAnsiTheme="minorHAnsi" w:cstheme="minorHAnsi"/>
                <w:sz w:val="22"/>
                <w:szCs w:val="22"/>
              </w:rPr>
              <w:t xml:space="preserve">Slide communicates a moderate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amount of design information (such as title, </w:t>
            </w:r>
            <w:r w:rsidR="00954C51">
              <w:rPr>
                <w:rFonts w:asciiTheme="minorHAnsi" w:hAnsiTheme="minorHAnsi" w:cstheme="minorHAnsi"/>
                <w:sz w:val="22"/>
                <w:szCs w:val="22"/>
              </w:rPr>
              <w:t>student names and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images</w:t>
            </w:r>
            <w:r w:rsidRPr="00356F8A">
              <w:rPr>
                <w:rFonts w:asciiTheme="minorHAnsi" w:hAnsiTheme="minorHAnsi" w:cstheme="minorHAnsi"/>
                <w:sz w:val="22"/>
                <w:szCs w:val="22"/>
              </w:rPr>
              <w:t>). Mostly neat and clear.</w:t>
            </w:r>
          </w:p>
        </w:tc>
        <w:tc>
          <w:tcPr>
            <w:tcW w:w="2340" w:type="dxa"/>
            <w:vAlign w:val="center"/>
          </w:tcPr>
          <w:p w:rsidR="00356F8A" w:rsidRPr="00356F8A" w:rsidRDefault="00356F8A" w:rsidP="00356F8A">
            <w:pPr>
              <w:rPr>
                <w:rFonts w:asciiTheme="minorHAnsi" w:hAnsiTheme="minorHAnsi"/>
                <w:sz w:val="22"/>
                <w:szCs w:val="22"/>
              </w:rPr>
            </w:pPr>
            <w:r w:rsidRPr="00356F8A">
              <w:rPr>
                <w:rFonts w:asciiTheme="minorHAnsi" w:hAnsiTheme="minorHAnsi" w:cstheme="minorHAnsi"/>
                <w:sz w:val="22"/>
                <w:szCs w:val="22"/>
              </w:rPr>
              <w:t>Slide neatly and fully communicates detailed de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sign information (such as title, device name, student names</w:t>
            </w:r>
            <w:r w:rsidRPr="00356F8A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project description, </w:t>
            </w:r>
            <w:r w:rsidRPr="00356F8A">
              <w:rPr>
                <w:rFonts w:asciiTheme="minorHAnsi" w:hAnsiTheme="minorHAnsi" w:cstheme="minorHAnsi"/>
                <w:sz w:val="22"/>
                <w:szCs w:val="22"/>
              </w:rPr>
              <w:t>images, labels, materials, etc.)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1705" w:type="dxa"/>
            <w:vAlign w:val="center"/>
          </w:tcPr>
          <w:p w:rsidR="00356F8A" w:rsidRPr="00356F8A" w:rsidRDefault="00356F8A" w:rsidP="00356F8A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954C51" w:rsidTr="0078497C">
        <w:trPr>
          <w:trHeight w:val="332"/>
        </w:trPr>
        <w:tc>
          <w:tcPr>
            <w:tcW w:w="11245" w:type="dxa"/>
            <w:gridSpan w:val="5"/>
            <w:vAlign w:val="center"/>
          </w:tcPr>
          <w:p w:rsidR="00954C51" w:rsidRPr="00954C51" w:rsidRDefault="00954C51" w:rsidP="00954C51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705" w:type="dxa"/>
            <w:vAlign w:val="center"/>
          </w:tcPr>
          <w:p w:rsidR="00954C51" w:rsidRPr="00954C51" w:rsidRDefault="00954C51" w:rsidP="00356F8A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954C51">
              <w:rPr>
                <w:rFonts w:asciiTheme="minorHAnsi" w:hAnsiTheme="minorHAnsi"/>
                <w:b/>
                <w:sz w:val="22"/>
                <w:szCs w:val="22"/>
              </w:rPr>
              <w:t>+2</w:t>
            </w:r>
          </w:p>
        </w:tc>
      </w:tr>
      <w:tr w:rsidR="00954C51" w:rsidTr="0078497C">
        <w:trPr>
          <w:trHeight w:val="620"/>
        </w:trPr>
        <w:tc>
          <w:tcPr>
            <w:tcW w:w="11245" w:type="dxa"/>
            <w:gridSpan w:val="5"/>
            <w:vAlign w:val="center"/>
          </w:tcPr>
          <w:p w:rsidR="00954C51" w:rsidRPr="00954C51" w:rsidRDefault="00954C51" w:rsidP="00954C51">
            <w:pPr>
              <w:jc w:val="right"/>
              <w:rPr>
                <w:rFonts w:asciiTheme="minorHAnsi" w:hAnsiTheme="minorHAnsi"/>
                <w:b/>
                <w:szCs w:val="22"/>
              </w:rPr>
            </w:pPr>
            <w:r w:rsidRPr="00954C51">
              <w:rPr>
                <w:rFonts w:asciiTheme="minorHAnsi" w:hAnsiTheme="minorHAnsi"/>
                <w:b/>
                <w:szCs w:val="22"/>
              </w:rPr>
              <w:t>Grand Total</w:t>
            </w:r>
          </w:p>
        </w:tc>
        <w:tc>
          <w:tcPr>
            <w:tcW w:w="1705" w:type="dxa"/>
            <w:shd w:val="clear" w:color="auto" w:fill="FFFF99"/>
            <w:vAlign w:val="center"/>
          </w:tcPr>
          <w:p w:rsidR="00954C51" w:rsidRPr="00954C51" w:rsidRDefault="00954C51" w:rsidP="00954C51">
            <w:pPr>
              <w:jc w:val="center"/>
            </w:pPr>
          </w:p>
        </w:tc>
      </w:tr>
    </w:tbl>
    <w:p w:rsidR="00356F8A" w:rsidRPr="00356F8A" w:rsidRDefault="00356F8A" w:rsidP="00356F8A"/>
    <w:p w:rsidR="00356F8A" w:rsidRPr="00356F8A" w:rsidRDefault="00356F8A" w:rsidP="00356F8A">
      <w:bookmarkStart w:id="0" w:name="_GoBack"/>
      <w:bookmarkEnd w:id="0"/>
    </w:p>
    <w:sectPr w:rsidR="00356F8A" w:rsidRPr="00356F8A" w:rsidSect="00356F8A">
      <w:footerReference w:type="default" r:id="rId7"/>
      <w:pgSz w:w="15840" w:h="12240" w:orient="landscape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66D1" w:rsidRDefault="004E66D1" w:rsidP="00837C89">
      <w:r>
        <w:separator/>
      </w:r>
    </w:p>
  </w:endnote>
  <w:endnote w:type="continuationSeparator" w:id="0">
    <w:p w:rsidR="004E66D1" w:rsidRDefault="004E66D1" w:rsidP="00837C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7C89" w:rsidRPr="00301274" w:rsidRDefault="00837C89" w:rsidP="00D75D51">
    <w:pPr>
      <w:rPr>
        <w:b/>
        <w:sz w:val="20"/>
        <w:szCs w:val="20"/>
      </w:rPr>
    </w:pPr>
    <w:r>
      <w:rPr>
        <w:rFonts w:asciiTheme="minorHAnsi" w:hAnsiTheme="minorHAnsi"/>
        <w:b/>
        <w:sz w:val="20"/>
        <w:szCs w:val="20"/>
      </w:rPr>
      <w:t xml:space="preserve">An Assistive </w:t>
    </w:r>
    <w:r w:rsidRPr="00837C89">
      <w:rPr>
        <w:rFonts w:asciiTheme="minorHAnsi" w:hAnsiTheme="minorHAnsi"/>
        <w:b/>
        <w:i/>
        <w:iCs/>
        <w:sz w:val="20"/>
        <w:szCs w:val="20"/>
      </w:rPr>
      <w:t xml:space="preserve">Artistic </w:t>
    </w:r>
    <w:r>
      <w:rPr>
        <w:rFonts w:asciiTheme="minorHAnsi" w:hAnsiTheme="minorHAnsi"/>
        <w:b/>
        <w:sz w:val="20"/>
        <w:szCs w:val="20"/>
      </w:rPr>
      <w:t>Device</w:t>
    </w:r>
    <w:r w:rsidR="00301274">
      <w:rPr>
        <w:rFonts w:asciiTheme="minorHAnsi" w:hAnsiTheme="minorHAnsi"/>
        <w:b/>
        <w:sz w:val="20"/>
        <w:szCs w:val="20"/>
      </w:rPr>
      <w:t xml:space="preserve"> Activity—</w:t>
    </w:r>
    <w:r w:rsidR="00356F8A">
      <w:rPr>
        <w:rFonts w:asciiTheme="minorHAnsi" w:hAnsiTheme="minorHAnsi"/>
        <w:b/>
        <w:sz w:val="20"/>
        <w:szCs w:val="20"/>
      </w:rPr>
      <w:t>Presentation Scoring</w:t>
    </w:r>
    <w:r w:rsidR="00424EE9">
      <w:rPr>
        <w:rFonts w:asciiTheme="minorHAnsi" w:hAnsiTheme="minorHAnsi"/>
        <w:b/>
        <w:sz w:val="20"/>
        <w:szCs w:val="20"/>
      </w:rPr>
      <w:t xml:space="preserve"> Rubric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66D1" w:rsidRDefault="004E66D1" w:rsidP="00837C89">
      <w:r>
        <w:separator/>
      </w:r>
    </w:p>
  </w:footnote>
  <w:footnote w:type="continuationSeparator" w:id="0">
    <w:p w:rsidR="004E66D1" w:rsidRDefault="004E66D1" w:rsidP="00837C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D52093"/>
    <w:multiLevelType w:val="hybridMultilevel"/>
    <w:tmpl w:val="D39205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CF7C52"/>
    <w:multiLevelType w:val="hybridMultilevel"/>
    <w:tmpl w:val="6C0440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4B72"/>
    <w:rsid w:val="00045A4B"/>
    <w:rsid w:val="00110D74"/>
    <w:rsid w:val="00150D5B"/>
    <w:rsid w:val="001837BF"/>
    <w:rsid w:val="00200E1E"/>
    <w:rsid w:val="00301274"/>
    <w:rsid w:val="00356F8A"/>
    <w:rsid w:val="00393014"/>
    <w:rsid w:val="00400FEA"/>
    <w:rsid w:val="00424EE9"/>
    <w:rsid w:val="00451910"/>
    <w:rsid w:val="004B6EFD"/>
    <w:rsid w:val="004E66D1"/>
    <w:rsid w:val="00507F47"/>
    <w:rsid w:val="00527FF0"/>
    <w:rsid w:val="00647AF6"/>
    <w:rsid w:val="006B10F2"/>
    <w:rsid w:val="006C572B"/>
    <w:rsid w:val="007344C8"/>
    <w:rsid w:val="0078497C"/>
    <w:rsid w:val="00837C89"/>
    <w:rsid w:val="008D6FA9"/>
    <w:rsid w:val="00911F37"/>
    <w:rsid w:val="00954C51"/>
    <w:rsid w:val="00976552"/>
    <w:rsid w:val="009B4F01"/>
    <w:rsid w:val="009C5656"/>
    <w:rsid w:val="009D02FA"/>
    <w:rsid w:val="009E1070"/>
    <w:rsid w:val="00A0511E"/>
    <w:rsid w:val="00A622FA"/>
    <w:rsid w:val="00B3062D"/>
    <w:rsid w:val="00B51828"/>
    <w:rsid w:val="00C8507D"/>
    <w:rsid w:val="00CE7E60"/>
    <w:rsid w:val="00D07B2A"/>
    <w:rsid w:val="00D5033B"/>
    <w:rsid w:val="00D75D51"/>
    <w:rsid w:val="00D8168E"/>
    <w:rsid w:val="00E54B72"/>
    <w:rsid w:val="00F428F5"/>
    <w:rsid w:val="00F84407"/>
    <w:rsid w:val="00FC6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93D934A-83F2-4F93-A5C4-A2FC32B71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4B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C572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37C8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37C89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37C8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37C89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356F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217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Oliva</dc:creator>
  <cp:keywords/>
  <dc:description/>
  <cp:lastModifiedBy>Denise</cp:lastModifiedBy>
  <cp:revision>14</cp:revision>
  <cp:lastPrinted>2016-10-17T17:00:00Z</cp:lastPrinted>
  <dcterms:created xsi:type="dcterms:W3CDTF">2016-10-19T02:13:00Z</dcterms:created>
  <dcterms:modified xsi:type="dcterms:W3CDTF">2016-10-28T01:41:00Z</dcterms:modified>
</cp:coreProperties>
</file>