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51F" w:rsidRPr="00F4191E" w:rsidRDefault="00173038" w:rsidP="00315D79">
      <w:pPr>
        <w:spacing w:before="360" w:after="480"/>
        <w:jc w:val="center"/>
        <w:rPr>
          <w:rFonts w:cstheme="minorHAnsi"/>
          <w:b/>
          <w:sz w:val="36"/>
          <w:szCs w:val="36"/>
        </w:rPr>
      </w:pPr>
      <w:r w:rsidRPr="00F4191E">
        <w:rPr>
          <w:rFonts w:cstheme="minorHAnsi"/>
          <w:b/>
          <w:sz w:val="36"/>
          <w:szCs w:val="36"/>
        </w:rPr>
        <w:t xml:space="preserve">Health and </w:t>
      </w:r>
      <w:r w:rsidR="00F31211" w:rsidRPr="00F4191E">
        <w:rPr>
          <w:rFonts w:cstheme="minorHAnsi"/>
          <w:b/>
          <w:sz w:val="36"/>
          <w:szCs w:val="36"/>
        </w:rPr>
        <w:t>Safety Engineering</w:t>
      </w:r>
      <w:r w:rsidR="008B4DF6">
        <w:rPr>
          <w:rFonts w:cstheme="minorHAnsi"/>
          <w:b/>
          <w:sz w:val="36"/>
          <w:szCs w:val="36"/>
        </w:rPr>
        <w:t xml:space="preserve"> Handout</w:t>
      </w:r>
    </w:p>
    <w:p w:rsidR="00C074CD" w:rsidRPr="00F4191E" w:rsidRDefault="00173038" w:rsidP="00A5751F">
      <w:pPr>
        <w:jc w:val="center"/>
        <w:rPr>
          <w:rFonts w:cstheme="minorHAnsi"/>
          <w:b/>
        </w:rPr>
      </w:pPr>
      <w:r w:rsidRPr="00F4191E">
        <w:rPr>
          <w:rFonts w:cstheme="minorHAnsi"/>
          <w:noProof/>
        </w:rPr>
        <w:drawing>
          <wp:inline distT="0" distB="0" distL="0" distR="0">
            <wp:extent cx="2768600" cy="2076450"/>
            <wp:effectExtent l="25400" t="0" r="0" b="0"/>
            <wp:docPr id="6" name="Picture 5" descr="490772308_3352658e56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0772308_3352658e56_m.jpg"/>
                    <pic:cNvPicPr/>
                  </pic:nvPicPr>
                  <pic:blipFill>
                    <a:blip r:embed="rId8"/>
                    <a:stretch>
                      <a:fillRect/>
                    </a:stretch>
                  </pic:blipFill>
                  <pic:spPr>
                    <a:xfrm>
                      <a:off x="0" y="0"/>
                      <a:ext cx="2768600" cy="2076450"/>
                    </a:xfrm>
                    <a:prstGeom prst="rect">
                      <a:avLst/>
                    </a:prstGeom>
                  </pic:spPr>
                </pic:pic>
              </a:graphicData>
            </a:graphic>
          </wp:inline>
        </w:drawing>
      </w:r>
    </w:p>
    <w:p w:rsidR="00F31211" w:rsidRPr="008B4DF6" w:rsidRDefault="00F31211" w:rsidP="00F31211">
      <w:pPr>
        <w:jc w:val="center"/>
        <w:rPr>
          <w:rFonts w:cstheme="minorHAnsi"/>
          <w:b/>
        </w:rPr>
      </w:pPr>
      <w:r w:rsidRPr="008B4DF6">
        <w:rPr>
          <w:rFonts w:cstheme="minorHAnsi"/>
          <w:b/>
        </w:rPr>
        <w:t xml:space="preserve">Keeping </w:t>
      </w:r>
      <w:r w:rsidR="008A48AD">
        <w:rPr>
          <w:rFonts w:cstheme="minorHAnsi"/>
          <w:b/>
        </w:rPr>
        <w:t>s</w:t>
      </w:r>
      <w:r w:rsidR="007A2EE3" w:rsidRPr="008B4DF6">
        <w:rPr>
          <w:rFonts w:cstheme="minorHAnsi"/>
          <w:b/>
        </w:rPr>
        <w:t xml:space="preserve">tudents </w:t>
      </w:r>
      <w:r w:rsidR="008A48AD">
        <w:rPr>
          <w:rFonts w:cstheme="minorHAnsi"/>
          <w:b/>
        </w:rPr>
        <w:t>s</w:t>
      </w:r>
      <w:r w:rsidR="007A2EE3" w:rsidRPr="008B4DF6">
        <w:rPr>
          <w:rFonts w:cstheme="minorHAnsi"/>
          <w:b/>
        </w:rPr>
        <w:t>afe!</w:t>
      </w:r>
    </w:p>
    <w:p w:rsidR="008A48AD" w:rsidRDefault="008A48AD" w:rsidP="005971F9">
      <w:pPr>
        <w:shd w:val="clear" w:color="auto" w:fill="FFFF99"/>
        <w:spacing w:after="0" w:line="240" w:lineRule="auto"/>
        <w:jc w:val="center"/>
        <w:rPr>
          <w:rFonts w:cstheme="minorHAnsi"/>
        </w:rPr>
      </w:pPr>
    </w:p>
    <w:p w:rsidR="00F31211" w:rsidRDefault="00CC57CA" w:rsidP="005971F9">
      <w:pPr>
        <w:shd w:val="clear" w:color="auto" w:fill="FFFF99"/>
        <w:spacing w:after="0" w:line="240" w:lineRule="auto"/>
        <w:jc w:val="center"/>
        <w:rPr>
          <w:rFonts w:cstheme="minorHAnsi"/>
        </w:rPr>
      </w:pPr>
      <w:r w:rsidRPr="008B4DF6">
        <w:rPr>
          <w:rFonts w:cstheme="minorHAnsi"/>
        </w:rPr>
        <w:t>Health and safety engineers develop procedures and design systems to prevent people</w:t>
      </w:r>
      <w:r w:rsidR="002D7636">
        <w:rPr>
          <w:rFonts w:cstheme="minorHAnsi"/>
        </w:rPr>
        <w:br/>
      </w:r>
      <w:r w:rsidRPr="008B4DF6">
        <w:rPr>
          <w:rFonts w:cstheme="minorHAnsi"/>
        </w:rPr>
        <w:t xml:space="preserve">from getting sick or injured and keep property from being damaged. They combine </w:t>
      </w:r>
      <w:r w:rsidR="008A48AD">
        <w:rPr>
          <w:rFonts w:cstheme="minorHAnsi"/>
        </w:rPr>
        <w:t xml:space="preserve">their </w:t>
      </w:r>
      <w:r w:rsidR="002D7636">
        <w:rPr>
          <w:rFonts w:cstheme="minorHAnsi"/>
        </w:rPr>
        <w:br/>
      </w:r>
      <w:r w:rsidRPr="008B4DF6">
        <w:rPr>
          <w:rFonts w:cstheme="minorHAnsi"/>
        </w:rPr>
        <w:t xml:space="preserve">knowledge of </w:t>
      </w:r>
      <w:r w:rsidR="008A48AD">
        <w:rPr>
          <w:rFonts w:cstheme="minorHAnsi"/>
        </w:rPr>
        <w:t xml:space="preserve">systems engineering and </w:t>
      </w:r>
      <w:r w:rsidRPr="008B4DF6">
        <w:rPr>
          <w:rFonts w:cstheme="minorHAnsi"/>
        </w:rPr>
        <w:t>health and safety to make sure that chemicals, machinery, software</w:t>
      </w:r>
      <w:r w:rsidR="00F31211" w:rsidRPr="008B4DF6">
        <w:rPr>
          <w:rFonts w:cstheme="minorHAnsi"/>
        </w:rPr>
        <w:t xml:space="preserve">, furniture and other </w:t>
      </w:r>
      <w:r w:rsidRPr="008B4DF6">
        <w:rPr>
          <w:rFonts w:cstheme="minorHAnsi"/>
        </w:rPr>
        <w:t xml:space="preserve">products </w:t>
      </w:r>
      <w:r w:rsidR="002D7636">
        <w:rPr>
          <w:rFonts w:cstheme="minorHAnsi"/>
        </w:rPr>
        <w:t>do</w:t>
      </w:r>
      <w:r w:rsidRPr="008B4DF6">
        <w:rPr>
          <w:rFonts w:cstheme="minorHAnsi"/>
        </w:rPr>
        <w:t xml:space="preserve"> not cause harm to people or damage property.</w:t>
      </w:r>
    </w:p>
    <w:p w:rsidR="008A48AD" w:rsidRDefault="008A48AD" w:rsidP="005971F9">
      <w:pPr>
        <w:shd w:val="clear" w:color="auto" w:fill="FFFF99"/>
        <w:spacing w:after="0" w:line="240" w:lineRule="auto"/>
        <w:jc w:val="center"/>
        <w:rPr>
          <w:rFonts w:cstheme="minorHAnsi"/>
        </w:rPr>
      </w:pPr>
    </w:p>
    <w:p w:rsidR="008A48AD" w:rsidRDefault="008A48AD" w:rsidP="005971F9">
      <w:pPr>
        <w:shd w:val="clear" w:color="auto" w:fill="FFFF99"/>
        <w:spacing w:after="0"/>
        <w:jc w:val="right"/>
        <w:rPr>
          <w:rFonts w:cstheme="minorHAnsi"/>
          <w:i/>
        </w:rPr>
      </w:pPr>
      <w:r>
        <w:rPr>
          <w:rFonts w:cstheme="minorHAnsi"/>
        </w:rPr>
        <w:t>—</w:t>
      </w:r>
      <w:r w:rsidRPr="002D7636">
        <w:rPr>
          <w:rFonts w:cstheme="minorHAnsi"/>
          <w:i/>
        </w:rPr>
        <w:t>U.S.</w:t>
      </w:r>
      <w:r>
        <w:rPr>
          <w:rFonts w:cstheme="minorHAnsi"/>
        </w:rPr>
        <w:t xml:space="preserve"> </w:t>
      </w:r>
      <w:r w:rsidRPr="008B4DF6">
        <w:rPr>
          <w:rFonts w:cstheme="minorHAnsi"/>
          <w:i/>
        </w:rPr>
        <w:t>Bureau of Labor Statistics</w:t>
      </w:r>
    </w:p>
    <w:p w:rsidR="008A48AD" w:rsidRPr="008B4DF6" w:rsidRDefault="008A48AD" w:rsidP="005971F9">
      <w:pPr>
        <w:shd w:val="clear" w:color="auto" w:fill="FFFF99"/>
        <w:spacing w:after="0" w:line="240" w:lineRule="auto"/>
        <w:jc w:val="center"/>
        <w:rPr>
          <w:rFonts w:cstheme="minorHAnsi"/>
        </w:rPr>
      </w:pPr>
    </w:p>
    <w:p w:rsidR="008A48AD" w:rsidRPr="008A48AD" w:rsidRDefault="008A48AD" w:rsidP="008A48AD"/>
    <w:p w:rsidR="008A48AD" w:rsidRDefault="008A48AD" w:rsidP="008A48AD">
      <w:pPr>
        <w:rPr>
          <w:rFonts w:cstheme="minorHAnsi"/>
        </w:rPr>
      </w:pPr>
    </w:p>
    <w:p w:rsidR="00315D79" w:rsidRDefault="00315D79" w:rsidP="00315D79">
      <w:pPr>
        <w:spacing w:after="0"/>
        <w:rPr>
          <w:rFonts w:cstheme="minorHAnsi"/>
          <w:sz w:val="28"/>
        </w:rPr>
      </w:pPr>
      <w:r>
        <w:rPr>
          <w:rFonts w:cstheme="minorHAnsi"/>
          <w:b/>
          <w:sz w:val="28"/>
        </w:rPr>
        <w:t>Your engineering challenge:</w:t>
      </w:r>
    </w:p>
    <w:p w:rsidR="00315D79" w:rsidRDefault="00C074CD" w:rsidP="00315D79">
      <w:pPr>
        <w:spacing w:after="240" w:line="240" w:lineRule="auto"/>
        <w:rPr>
          <w:rFonts w:cstheme="minorHAnsi"/>
          <w:sz w:val="24"/>
        </w:rPr>
      </w:pPr>
      <w:r w:rsidRPr="008A48AD">
        <w:rPr>
          <w:rFonts w:cstheme="minorHAnsi"/>
          <w:sz w:val="24"/>
        </w:rPr>
        <w:t>At middle</w:t>
      </w:r>
      <w:r w:rsidR="0082410B" w:rsidRPr="008A48AD">
        <w:rPr>
          <w:rFonts w:cstheme="minorHAnsi"/>
          <w:sz w:val="24"/>
        </w:rPr>
        <w:t xml:space="preserve"> and high</w:t>
      </w:r>
      <w:r w:rsidRPr="008A48AD">
        <w:rPr>
          <w:rFonts w:cstheme="minorHAnsi"/>
          <w:sz w:val="24"/>
        </w:rPr>
        <w:t xml:space="preserve"> schools across the country, students have been injured in lab</w:t>
      </w:r>
      <w:r w:rsidR="008A48AD" w:rsidRPr="008A48AD">
        <w:rPr>
          <w:rFonts w:cstheme="minorHAnsi"/>
          <w:sz w:val="24"/>
        </w:rPr>
        <w:t>s and</w:t>
      </w:r>
      <w:r w:rsidRPr="008A48AD">
        <w:rPr>
          <w:rFonts w:cstheme="minorHAnsi"/>
          <w:sz w:val="24"/>
        </w:rPr>
        <w:t xml:space="preserve"> woodshop because they did not understand how to use </w:t>
      </w:r>
      <w:r w:rsidR="00053579" w:rsidRPr="008A48AD">
        <w:rPr>
          <w:rFonts w:cstheme="minorHAnsi"/>
          <w:sz w:val="24"/>
        </w:rPr>
        <w:t>tools and equipment safely</w:t>
      </w:r>
      <w:r w:rsidR="00315D79">
        <w:rPr>
          <w:rFonts w:cstheme="minorHAnsi"/>
          <w:sz w:val="24"/>
        </w:rPr>
        <w:t>.</w:t>
      </w:r>
    </w:p>
    <w:p w:rsidR="00315D79" w:rsidRDefault="008A48AD" w:rsidP="00315D79">
      <w:pPr>
        <w:spacing w:after="240" w:line="240" w:lineRule="auto"/>
        <w:rPr>
          <w:rFonts w:cstheme="minorHAnsi"/>
          <w:sz w:val="24"/>
        </w:rPr>
      </w:pPr>
      <w:r w:rsidRPr="008A48AD">
        <w:rPr>
          <w:rFonts w:cstheme="minorHAnsi"/>
          <w:sz w:val="24"/>
        </w:rPr>
        <w:t>Ou</w:t>
      </w:r>
      <w:r>
        <w:rPr>
          <w:rFonts w:cstheme="minorHAnsi"/>
          <w:sz w:val="24"/>
        </w:rPr>
        <w:t>r</w:t>
      </w:r>
      <w:r w:rsidR="00447FF2" w:rsidRPr="008A48AD">
        <w:rPr>
          <w:rFonts w:cstheme="minorHAnsi"/>
          <w:sz w:val="24"/>
        </w:rPr>
        <w:t xml:space="preserve"> principal ha</w:t>
      </w:r>
      <w:r w:rsidRPr="008A48AD">
        <w:rPr>
          <w:rFonts w:cstheme="minorHAnsi"/>
          <w:sz w:val="24"/>
        </w:rPr>
        <w:t>s decided to seek outside help—</w:t>
      </w:r>
      <w:r w:rsidR="00447FF2" w:rsidRPr="008A48AD">
        <w:rPr>
          <w:rFonts w:cstheme="minorHAnsi"/>
          <w:sz w:val="24"/>
        </w:rPr>
        <w:t xml:space="preserve">yours! </w:t>
      </w:r>
    </w:p>
    <w:p w:rsidR="006C014A" w:rsidRDefault="00F31211" w:rsidP="00315D79">
      <w:pPr>
        <w:spacing w:after="240" w:line="240" w:lineRule="auto"/>
        <w:rPr>
          <w:rFonts w:cstheme="minorHAnsi"/>
          <w:sz w:val="24"/>
        </w:rPr>
      </w:pPr>
      <w:r w:rsidRPr="008A48AD">
        <w:rPr>
          <w:rFonts w:cstheme="minorHAnsi"/>
          <w:sz w:val="24"/>
        </w:rPr>
        <w:t xml:space="preserve">Your job is to act as a </w:t>
      </w:r>
      <w:r w:rsidRPr="008A48AD">
        <w:rPr>
          <w:rFonts w:cstheme="minorHAnsi"/>
          <w:b/>
          <w:sz w:val="24"/>
        </w:rPr>
        <w:t xml:space="preserve">safety engineer </w:t>
      </w:r>
      <w:r w:rsidRPr="008A48AD">
        <w:rPr>
          <w:rFonts w:cstheme="minorHAnsi"/>
          <w:sz w:val="24"/>
        </w:rPr>
        <w:t xml:space="preserve">by making a list of rules </w:t>
      </w:r>
      <w:r w:rsidR="008A48AD" w:rsidRPr="008A48AD">
        <w:rPr>
          <w:rFonts w:cstheme="minorHAnsi"/>
          <w:sz w:val="24"/>
        </w:rPr>
        <w:t>and/or</w:t>
      </w:r>
      <w:r w:rsidRPr="008A48AD">
        <w:rPr>
          <w:rFonts w:cstheme="minorHAnsi"/>
          <w:sz w:val="24"/>
        </w:rPr>
        <w:t xml:space="preserve"> procedures that would keep the s</w:t>
      </w:r>
      <w:r w:rsidR="00C074CD" w:rsidRPr="008A48AD">
        <w:rPr>
          <w:rFonts w:cstheme="minorHAnsi"/>
          <w:sz w:val="24"/>
        </w:rPr>
        <w:t>tudents at your school</w:t>
      </w:r>
      <w:r w:rsidRPr="008A48AD">
        <w:rPr>
          <w:rFonts w:cstheme="minorHAnsi"/>
          <w:sz w:val="24"/>
        </w:rPr>
        <w:t xml:space="preserve"> safe when they work in </w:t>
      </w:r>
      <w:r w:rsidR="00AA16AC" w:rsidRPr="008A48AD">
        <w:rPr>
          <w:rFonts w:cstheme="minorHAnsi"/>
          <w:sz w:val="24"/>
        </w:rPr>
        <w:t xml:space="preserve">the </w:t>
      </w:r>
      <w:r w:rsidRPr="008A48AD">
        <w:rPr>
          <w:rFonts w:cstheme="minorHAnsi"/>
          <w:sz w:val="24"/>
        </w:rPr>
        <w:t xml:space="preserve">lab. </w:t>
      </w:r>
    </w:p>
    <w:p w:rsidR="008A48AD" w:rsidRDefault="00C074CD" w:rsidP="008A48AD">
      <w:pPr>
        <w:spacing w:after="240"/>
        <w:rPr>
          <w:rFonts w:cstheme="minorHAnsi"/>
          <w:sz w:val="24"/>
        </w:rPr>
      </w:pPr>
      <w:r w:rsidRPr="008A48AD">
        <w:rPr>
          <w:rFonts w:cstheme="minorHAnsi"/>
          <w:sz w:val="24"/>
        </w:rPr>
        <w:t>To prepare for this task, p</w:t>
      </w:r>
      <w:r w:rsidR="00CC57CA" w:rsidRPr="008A48AD">
        <w:rPr>
          <w:rFonts w:cstheme="minorHAnsi"/>
          <w:sz w:val="24"/>
        </w:rPr>
        <w:t>lease look</w:t>
      </w:r>
      <w:r w:rsidR="008A48AD" w:rsidRPr="008A48AD">
        <w:rPr>
          <w:rFonts w:cstheme="minorHAnsi"/>
          <w:sz w:val="24"/>
        </w:rPr>
        <w:t xml:space="preserve"> carefully</w:t>
      </w:r>
      <w:r w:rsidR="00CC57CA" w:rsidRPr="008A48AD">
        <w:rPr>
          <w:rFonts w:cstheme="minorHAnsi"/>
          <w:sz w:val="24"/>
        </w:rPr>
        <w:t xml:space="preserve"> </w:t>
      </w:r>
      <w:r w:rsidR="00AA16AC" w:rsidRPr="008A48AD">
        <w:rPr>
          <w:rFonts w:cstheme="minorHAnsi"/>
          <w:sz w:val="24"/>
        </w:rPr>
        <w:t xml:space="preserve">at the pictures of the </w:t>
      </w:r>
      <w:r w:rsidR="00CC57CA" w:rsidRPr="008A48AD">
        <w:rPr>
          <w:rFonts w:cstheme="minorHAnsi"/>
          <w:sz w:val="24"/>
        </w:rPr>
        <w:t>lab</w:t>
      </w:r>
      <w:r w:rsidR="003B3A53" w:rsidRPr="008A48AD">
        <w:rPr>
          <w:rFonts w:cstheme="minorHAnsi"/>
          <w:sz w:val="24"/>
        </w:rPr>
        <w:t xml:space="preserve"> in this packet</w:t>
      </w:r>
      <w:r w:rsidR="00CC57CA" w:rsidRPr="008A48AD">
        <w:rPr>
          <w:rFonts w:cstheme="minorHAnsi"/>
          <w:sz w:val="24"/>
        </w:rPr>
        <w:t xml:space="preserve">. </w:t>
      </w:r>
    </w:p>
    <w:p w:rsidR="008B4DF6" w:rsidRPr="00315D79" w:rsidRDefault="00CC57CA" w:rsidP="00315D79">
      <w:pPr>
        <w:spacing w:after="240"/>
        <w:rPr>
          <w:rFonts w:cstheme="minorHAnsi"/>
          <w:b/>
          <w:sz w:val="24"/>
        </w:rPr>
      </w:pPr>
      <w:r w:rsidRPr="00315D79">
        <w:rPr>
          <w:rFonts w:cstheme="minorHAnsi"/>
          <w:b/>
          <w:sz w:val="24"/>
        </w:rPr>
        <w:t>Circle any</w:t>
      </w:r>
      <w:r w:rsidR="00315D79" w:rsidRPr="00315D79">
        <w:rPr>
          <w:rFonts w:cstheme="minorHAnsi"/>
          <w:b/>
          <w:sz w:val="24"/>
        </w:rPr>
        <w:t>thing that you think might be unsafe, dangerous or potentially lead to injuries.</w:t>
      </w:r>
    </w:p>
    <w:p w:rsidR="008A48AD" w:rsidRDefault="008A48AD">
      <w:pPr>
        <w:rPr>
          <w:rFonts w:cstheme="minorHAnsi"/>
        </w:rPr>
      </w:pPr>
      <w:r>
        <w:rPr>
          <w:rFonts w:cstheme="minorHAnsi"/>
        </w:rPr>
        <w:br w:type="page"/>
      </w:r>
    </w:p>
    <w:p w:rsidR="008B4DF6" w:rsidRPr="008B4DF6" w:rsidRDefault="008B4DF6" w:rsidP="006D6CF4">
      <w:pPr>
        <w:spacing w:after="0"/>
        <w:rPr>
          <w:rFonts w:cstheme="minorHAnsi"/>
        </w:rPr>
      </w:pPr>
    </w:p>
    <w:p w:rsidR="00BD421A" w:rsidRPr="008B4DF6" w:rsidRDefault="003B3A53" w:rsidP="00CC57CA">
      <w:pPr>
        <w:jc w:val="center"/>
        <w:rPr>
          <w:rFonts w:cstheme="minorHAnsi"/>
          <w:b/>
        </w:rPr>
      </w:pPr>
      <w:r w:rsidRPr="008B4DF6">
        <w:rPr>
          <w:rFonts w:cstheme="minorHAnsi"/>
          <w:b/>
        </w:rPr>
        <w:t xml:space="preserve">PICTURE </w:t>
      </w:r>
      <w:r w:rsidR="008A48AD">
        <w:rPr>
          <w:rFonts w:cstheme="minorHAnsi"/>
          <w:b/>
        </w:rPr>
        <w:t>1</w:t>
      </w:r>
    </w:p>
    <w:p w:rsidR="003B3A53" w:rsidRPr="008B4DF6" w:rsidRDefault="008B4DF6" w:rsidP="00CC57CA">
      <w:pPr>
        <w:jc w:val="center"/>
        <w:rPr>
          <w:rFonts w:cstheme="minorHAnsi"/>
        </w:rPr>
      </w:pPr>
      <w:r w:rsidRPr="008B4DF6">
        <w:rPr>
          <w:rFonts w:cstheme="minorHAnsi"/>
          <w:noProof/>
        </w:rPr>
        <mc:AlternateContent>
          <mc:Choice Requires="wps">
            <w:drawing>
              <wp:anchor distT="0" distB="0" distL="114300" distR="114300" simplePos="0" relativeHeight="251659264" behindDoc="0" locked="0" layoutInCell="1" allowOverlap="1" wp14:anchorId="6C9EBA00">
                <wp:simplePos x="0" y="0"/>
                <wp:positionH relativeFrom="column">
                  <wp:posOffset>3133090</wp:posOffset>
                </wp:positionH>
                <wp:positionV relativeFrom="paragraph">
                  <wp:posOffset>28575</wp:posOffset>
                </wp:positionV>
                <wp:extent cx="1609725" cy="1190625"/>
                <wp:effectExtent l="19050" t="19050" r="47625" b="200025"/>
                <wp:wrapNone/>
                <wp:docPr id="7" name="Oval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1190625"/>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rsidR="00883A71" w:rsidRDefault="00883A71" w:rsidP="003B3A53">
                            <w:pPr>
                              <w:jc w:val="center"/>
                            </w:pPr>
                            <w:r>
                              <w:t>I don’t know how this works</w:t>
                            </w:r>
                            <w:r w:rsidR="006D6CF4">
                              <w:t>,</w:t>
                            </w:r>
                            <w:r>
                              <w:t xml:space="preserve"> but I can figure it out by myself.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EBA0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7" o:spid="_x0000_s1026" type="#_x0000_t63" style="position:absolute;left:0;text-align:left;margin-left:246.7pt;margin-top:2.25pt;width:126.7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" adj="6300,24300" fillcolor="white [3201]" strokecolor="#70ad47 [3209]" strokeweight="1pt">
                <v:path arrowok="t"/>
                <v:textbox>
                  <w:txbxContent>
                    <w:p w:rsidR="00883A71" w:rsidRDefault="00883A71" w:rsidP="003B3A53">
                      <w:pPr>
                        <w:jc w:val="center"/>
                      </w:pPr>
                      <w:r>
                        <w:t>I don’t know how this works</w:t>
                      </w:r>
                      <w:r w:rsidR="006D6CF4">
                        <w:t>,</w:t>
                      </w:r>
                      <w:r>
                        <w:t xml:space="preserve"> but I can figure it out by myself.</w:t>
                      </w:r>
                    </w:p>
                  </w:txbxContent>
                </v:textbox>
              </v:shape>
            </w:pict>
          </mc:Fallback>
        </mc:AlternateContent>
      </w:r>
      <w:r w:rsidR="004C1D5A" w:rsidRPr="008B4DF6">
        <w:rPr>
          <w:rFonts w:cstheme="minorHAnsi"/>
          <w:noProof/>
        </w:rPr>
        <w:drawing>
          <wp:inline distT="0" distB="0" distL="0" distR="0">
            <wp:extent cx="5676900" cy="3783317"/>
            <wp:effectExtent l="0" t="0" r="0" b="8255"/>
            <wp:docPr id="4" name="Picture 4" descr="D:\DCIM\103CCCCC\DSC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CIM\103CCCCC\DSC_00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6674" cy="3796495"/>
                    </a:xfrm>
                    <a:prstGeom prst="rect">
                      <a:avLst/>
                    </a:prstGeom>
                    <a:noFill/>
                    <a:ln>
                      <a:noFill/>
                    </a:ln>
                  </pic:spPr>
                </pic:pic>
              </a:graphicData>
            </a:graphic>
          </wp:inline>
        </w:drawing>
      </w:r>
    </w:p>
    <w:p w:rsidR="00CC6930" w:rsidRPr="008B4DF6" w:rsidRDefault="00CC6930" w:rsidP="006D6CF4">
      <w:pPr>
        <w:spacing w:after="0"/>
        <w:rPr>
          <w:rFonts w:cstheme="minorHAnsi"/>
          <w:b/>
        </w:rPr>
      </w:pPr>
    </w:p>
    <w:p w:rsidR="00BD421A" w:rsidRPr="008B4DF6" w:rsidRDefault="003B3A53" w:rsidP="00CC57CA">
      <w:pPr>
        <w:jc w:val="center"/>
        <w:rPr>
          <w:rFonts w:cstheme="minorHAnsi"/>
          <w:b/>
        </w:rPr>
      </w:pPr>
      <w:r w:rsidRPr="008B4DF6">
        <w:rPr>
          <w:rFonts w:cstheme="minorHAnsi"/>
          <w:b/>
        </w:rPr>
        <w:t xml:space="preserve">PICTURE </w:t>
      </w:r>
      <w:r w:rsidR="008A48AD">
        <w:rPr>
          <w:rFonts w:cstheme="minorHAnsi"/>
          <w:b/>
        </w:rPr>
        <w:t>2</w:t>
      </w:r>
    </w:p>
    <w:p w:rsidR="003B3A53" w:rsidRPr="008B4DF6" w:rsidRDefault="003B3A53" w:rsidP="00CC57CA">
      <w:pPr>
        <w:jc w:val="center"/>
        <w:rPr>
          <w:rFonts w:cstheme="minorHAnsi"/>
        </w:rPr>
      </w:pPr>
      <w:r w:rsidRPr="008B4DF6">
        <w:rPr>
          <w:rFonts w:cstheme="minorHAnsi"/>
          <w:noProof/>
        </w:rPr>
        <w:drawing>
          <wp:inline distT="0" distB="0" distL="0" distR="0">
            <wp:extent cx="4659305" cy="3105150"/>
            <wp:effectExtent l="0" t="0" r="8255" b="0"/>
            <wp:docPr id="9" name="Picture 9" descr="D:\DCIM\103CCCCC\DSC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CIM\103CCCCC\DSC_004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3630" cy="3108033"/>
                    </a:xfrm>
                    <a:prstGeom prst="rect">
                      <a:avLst/>
                    </a:prstGeom>
                    <a:noFill/>
                    <a:ln>
                      <a:noFill/>
                    </a:ln>
                  </pic:spPr>
                </pic:pic>
              </a:graphicData>
            </a:graphic>
          </wp:inline>
        </w:drawing>
      </w:r>
    </w:p>
    <w:p w:rsidR="008B4DF6" w:rsidRDefault="008B4DF6" w:rsidP="006D6CF4">
      <w:pPr>
        <w:spacing w:after="0"/>
        <w:rPr>
          <w:rFonts w:cstheme="minorHAnsi"/>
          <w:b/>
        </w:rPr>
      </w:pPr>
    </w:p>
    <w:p w:rsidR="00BD421A" w:rsidRPr="008B4DF6" w:rsidRDefault="003B3A53" w:rsidP="00CC57CA">
      <w:pPr>
        <w:jc w:val="center"/>
        <w:rPr>
          <w:rFonts w:cstheme="minorHAnsi"/>
          <w:b/>
        </w:rPr>
      </w:pPr>
      <w:r w:rsidRPr="008B4DF6">
        <w:rPr>
          <w:rFonts w:cstheme="minorHAnsi"/>
          <w:b/>
        </w:rPr>
        <w:t xml:space="preserve">PICTURE </w:t>
      </w:r>
      <w:r w:rsidR="008A48AD">
        <w:rPr>
          <w:rFonts w:cstheme="minorHAnsi"/>
          <w:b/>
        </w:rPr>
        <w:t>3</w:t>
      </w:r>
    </w:p>
    <w:p w:rsidR="004C1D5A" w:rsidRPr="008B4DF6" w:rsidRDefault="00D20EB4" w:rsidP="00CC57CA">
      <w:pPr>
        <w:jc w:val="center"/>
        <w:rPr>
          <w:rFonts w:cstheme="minorHAnsi"/>
        </w:rPr>
      </w:pPr>
      <w:r w:rsidRPr="008B4DF6">
        <w:rPr>
          <w:rFonts w:cstheme="minorHAnsi"/>
          <w:noProof/>
        </w:rPr>
        <w:t xml:space="preserve"> </w:t>
      </w:r>
      <w:r w:rsidR="004C1D5A" w:rsidRPr="008B4DF6">
        <w:rPr>
          <w:rFonts w:cstheme="minorHAnsi"/>
          <w:noProof/>
        </w:rPr>
        <w:drawing>
          <wp:inline distT="0" distB="0" distL="0" distR="0">
            <wp:extent cx="3886444" cy="3960006"/>
            <wp:effectExtent l="1270" t="0" r="1270" b="1270"/>
            <wp:docPr id="3" name="Picture 3" descr="D:\DCIM\103CCCCC\DSC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CIM\103CCCCC\DSC_002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57" r="27737"/>
                    <a:stretch/>
                  </pic:blipFill>
                  <pic:spPr bwMode="auto">
                    <a:xfrm rot="16200000">
                      <a:off x="0" y="0"/>
                      <a:ext cx="3887476" cy="3961057"/>
                    </a:xfrm>
                    <a:prstGeom prst="rect">
                      <a:avLst/>
                    </a:prstGeom>
                    <a:noFill/>
                    <a:ln>
                      <a:noFill/>
                    </a:ln>
                    <a:extLst>
                      <a:ext uri="{53640926-AAD7-44D8-BBD7-CCE9431645EC}">
                        <a14:shadowObscured xmlns:a14="http://schemas.microsoft.com/office/drawing/2010/main"/>
                      </a:ext>
                    </a:extLst>
                  </pic:spPr>
                </pic:pic>
              </a:graphicData>
            </a:graphic>
          </wp:inline>
        </w:drawing>
      </w:r>
    </w:p>
    <w:p w:rsidR="00D20EB4" w:rsidRPr="008B4DF6" w:rsidRDefault="00D20EB4" w:rsidP="006D6CF4">
      <w:pPr>
        <w:spacing w:after="0"/>
        <w:rPr>
          <w:rFonts w:cstheme="minorHAnsi"/>
        </w:rPr>
      </w:pPr>
    </w:p>
    <w:p w:rsidR="00BD421A" w:rsidRPr="008B4DF6" w:rsidRDefault="00D20EB4" w:rsidP="00CC57CA">
      <w:pPr>
        <w:jc w:val="center"/>
        <w:rPr>
          <w:rFonts w:cstheme="minorHAnsi"/>
          <w:b/>
        </w:rPr>
      </w:pPr>
      <w:r w:rsidRPr="008B4DF6">
        <w:rPr>
          <w:rFonts w:cstheme="minorHAnsi"/>
          <w:b/>
        </w:rPr>
        <w:t xml:space="preserve">PICTURE </w:t>
      </w:r>
      <w:r w:rsidR="008A48AD">
        <w:rPr>
          <w:rFonts w:cstheme="minorHAnsi"/>
          <w:b/>
        </w:rPr>
        <w:t>4</w:t>
      </w:r>
    </w:p>
    <w:p w:rsidR="00013862" w:rsidRPr="008B4DF6" w:rsidRDefault="00013862" w:rsidP="00CC57CA">
      <w:pPr>
        <w:jc w:val="center"/>
        <w:rPr>
          <w:rFonts w:cstheme="minorHAnsi"/>
        </w:rPr>
      </w:pPr>
      <w:r w:rsidRPr="008B4DF6">
        <w:rPr>
          <w:rFonts w:cstheme="minorHAnsi"/>
          <w:noProof/>
        </w:rPr>
        <w:drawing>
          <wp:inline distT="0" distB="0" distL="0" distR="0">
            <wp:extent cx="5295791" cy="2952750"/>
            <wp:effectExtent l="0" t="0" r="635" b="0"/>
            <wp:docPr id="5" name="Picture 5" descr="D:\DCIM\103CCCCC\DSC_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CIM\103CCCCC\DSC_003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6336"/>
                    <a:stretch/>
                  </pic:blipFill>
                  <pic:spPr bwMode="auto">
                    <a:xfrm>
                      <a:off x="0" y="0"/>
                      <a:ext cx="5297584" cy="2953750"/>
                    </a:xfrm>
                    <a:prstGeom prst="rect">
                      <a:avLst/>
                    </a:prstGeom>
                    <a:noFill/>
                    <a:ln>
                      <a:noFill/>
                    </a:ln>
                    <a:extLst>
                      <a:ext uri="{53640926-AAD7-44D8-BBD7-CCE9431645EC}">
                        <a14:shadowObscured xmlns:a14="http://schemas.microsoft.com/office/drawing/2010/main"/>
                      </a:ext>
                    </a:extLst>
                  </pic:spPr>
                </pic:pic>
              </a:graphicData>
            </a:graphic>
          </wp:inline>
        </w:drawing>
      </w:r>
    </w:p>
    <w:p w:rsidR="00013862" w:rsidRPr="008B4DF6" w:rsidRDefault="00013862" w:rsidP="006D6CF4">
      <w:pPr>
        <w:spacing w:after="0"/>
        <w:rPr>
          <w:rFonts w:cstheme="minorHAnsi"/>
        </w:rPr>
      </w:pPr>
    </w:p>
    <w:p w:rsidR="00013862" w:rsidRPr="008B4DF6" w:rsidRDefault="00013862" w:rsidP="00CC57CA">
      <w:pPr>
        <w:jc w:val="center"/>
        <w:rPr>
          <w:rFonts w:cstheme="minorHAnsi"/>
          <w:b/>
        </w:rPr>
      </w:pPr>
      <w:r w:rsidRPr="008B4DF6">
        <w:rPr>
          <w:rFonts w:cstheme="minorHAnsi"/>
          <w:b/>
        </w:rPr>
        <w:lastRenderedPageBreak/>
        <w:t xml:space="preserve">PICTURE </w:t>
      </w:r>
      <w:r w:rsidR="008A48AD">
        <w:rPr>
          <w:rFonts w:cstheme="minorHAnsi"/>
          <w:b/>
        </w:rPr>
        <w:t>5</w:t>
      </w:r>
    </w:p>
    <w:p w:rsidR="00013862" w:rsidRPr="008B4DF6" w:rsidRDefault="004C1D5A" w:rsidP="00CC57CA">
      <w:pPr>
        <w:jc w:val="center"/>
        <w:rPr>
          <w:rFonts w:cstheme="minorHAnsi"/>
        </w:rPr>
      </w:pPr>
      <w:r w:rsidRPr="008B4DF6">
        <w:rPr>
          <w:rFonts w:cstheme="minorHAnsi"/>
          <w:noProof/>
        </w:rPr>
        <w:drawing>
          <wp:inline distT="0" distB="0" distL="0" distR="0">
            <wp:extent cx="4867275" cy="3243750"/>
            <wp:effectExtent l="0" t="0" r="0" b="0"/>
            <wp:docPr id="1" name="Picture 1" descr="D:\DCIM\103CCCCC\DSC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CIM\103CCCCC\DSC_00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3070" cy="3247612"/>
                    </a:xfrm>
                    <a:prstGeom prst="rect">
                      <a:avLst/>
                    </a:prstGeom>
                    <a:noFill/>
                    <a:ln>
                      <a:noFill/>
                    </a:ln>
                  </pic:spPr>
                </pic:pic>
              </a:graphicData>
            </a:graphic>
          </wp:inline>
        </w:drawing>
      </w:r>
    </w:p>
    <w:p w:rsidR="00CC6930" w:rsidRDefault="00CC6930" w:rsidP="006D6CF4">
      <w:pPr>
        <w:rPr>
          <w:rFonts w:cstheme="minorHAnsi"/>
        </w:rPr>
      </w:pPr>
    </w:p>
    <w:p w:rsidR="008B4DF6" w:rsidRPr="008B4DF6" w:rsidRDefault="008B4DF6" w:rsidP="006D6CF4">
      <w:pPr>
        <w:rPr>
          <w:rFonts w:cstheme="minorHAnsi"/>
          <w:b/>
        </w:rPr>
      </w:pPr>
    </w:p>
    <w:p w:rsidR="00BD421A" w:rsidRPr="008B4DF6" w:rsidRDefault="00BD421A" w:rsidP="00CC57CA">
      <w:pPr>
        <w:jc w:val="center"/>
        <w:rPr>
          <w:rFonts w:cstheme="minorHAnsi"/>
          <w:b/>
        </w:rPr>
      </w:pPr>
      <w:r w:rsidRPr="008B4DF6">
        <w:rPr>
          <w:rFonts w:cstheme="minorHAnsi"/>
          <w:b/>
        </w:rPr>
        <w:t xml:space="preserve">PICTURE </w:t>
      </w:r>
      <w:r w:rsidR="008A48AD">
        <w:rPr>
          <w:rFonts w:cstheme="minorHAnsi"/>
          <w:b/>
        </w:rPr>
        <w:t>6</w:t>
      </w:r>
    </w:p>
    <w:p w:rsidR="00013862" w:rsidRPr="008B4DF6" w:rsidRDefault="003B3A53" w:rsidP="00CC57CA">
      <w:pPr>
        <w:jc w:val="center"/>
        <w:rPr>
          <w:rFonts w:cstheme="minorHAnsi"/>
        </w:rPr>
      </w:pPr>
      <w:r w:rsidRPr="008B4DF6">
        <w:rPr>
          <w:rFonts w:cstheme="minorHAnsi"/>
          <w:noProof/>
        </w:rPr>
        <w:drawing>
          <wp:inline distT="0" distB="0" distL="0" distR="0">
            <wp:extent cx="5942757" cy="2855595"/>
            <wp:effectExtent l="0" t="0" r="1270" b="1905"/>
            <wp:docPr id="8" name="Picture 8" descr="D:\DCIM\103CCCCC\DSC_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CIM\103CCCCC\DSC_004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7898"/>
                    <a:stretch/>
                  </pic:blipFill>
                  <pic:spPr bwMode="auto">
                    <a:xfrm>
                      <a:off x="0" y="0"/>
                      <a:ext cx="5943600" cy="2856000"/>
                    </a:xfrm>
                    <a:prstGeom prst="rect">
                      <a:avLst/>
                    </a:prstGeom>
                    <a:noFill/>
                    <a:ln>
                      <a:noFill/>
                    </a:ln>
                    <a:extLst>
                      <a:ext uri="{53640926-AAD7-44D8-BBD7-CCE9431645EC}">
                        <a14:shadowObscured xmlns:a14="http://schemas.microsoft.com/office/drawing/2010/main"/>
                      </a:ext>
                    </a:extLst>
                  </pic:spPr>
                </pic:pic>
              </a:graphicData>
            </a:graphic>
          </wp:inline>
        </w:drawing>
      </w:r>
    </w:p>
    <w:p w:rsidR="00013862" w:rsidRPr="008B4DF6" w:rsidRDefault="00013862" w:rsidP="006D6CF4">
      <w:pPr>
        <w:rPr>
          <w:rFonts w:cstheme="minorHAnsi"/>
        </w:rPr>
      </w:pPr>
    </w:p>
    <w:p w:rsidR="00013862" w:rsidRDefault="00013862" w:rsidP="006D6CF4">
      <w:pPr>
        <w:rPr>
          <w:rFonts w:cstheme="minorHAnsi"/>
        </w:rPr>
      </w:pPr>
    </w:p>
    <w:p w:rsidR="008B4DF6" w:rsidRPr="008B4DF6" w:rsidRDefault="008B4DF6" w:rsidP="006D6CF4">
      <w:pPr>
        <w:spacing w:after="0"/>
        <w:rPr>
          <w:rFonts w:cstheme="minorHAnsi"/>
        </w:rPr>
      </w:pPr>
    </w:p>
    <w:p w:rsidR="006C014A" w:rsidRPr="008B4DF6" w:rsidRDefault="006C014A" w:rsidP="00CC57CA">
      <w:pPr>
        <w:jc w:val="center"/>
        <w:rPr>
          <w:rFonts w:cstheme="minorHAnsi"/>
          <w:b/>
        </w:rPr>
      </w:pPr>
      <w:r w:rsidRPr="008B4DF6">
        <w:rPr>
          <w:rFonts w:cstheme="minorHAnsi"/>
          <w:b/>
        </w:rPr>
        <w:lastRenderedPageBreak/>
        <w:t xml:space="preserve">PICTURE </w:t>
      </w:r>
      <w:r w:rsidR="008A48AD">
        <w:rPr>
          <w:rFonts w:cstheme="minorHAnsi"/>
          <w:b/>
        </w:rPr>
        <w:t>7</w:t>
      </w:r>
    </w:p>
    <w:p w:rsidR="006C014A" w:rsidRPr="008B4DF6" w:rsidRDefault="008B4DF6" w:rsidP="00CC57CA">
      <w:pPr>
        <w:jc w:val="center"/>
        <w:rPr>
          <w:rFonts w:cstheme="minorHAnsi"/>
        </w:rPr>
      </w:pPr>
      <w:r w:rsidRPr="008B4DF6">
        <w:rPr>
          <w:rFonts w:cstheme="minorHAnsi"/>
          <w:noProof/>
        </w:rPr>
        <mc:AlternateContent>
          <mc:Choice Requires="wps">
            <w:drawing>
              <wp:anchor distT="0" distB="0" distL="114300" distR="114300" simplePos="0" relativeHeight="251660288" behindDoc="0" locked="0" layoutInCell="1" allowOverlap="1" wp14:anchorId="642A4DA3">
                <wp:simplePos x="0" y="0"/>
                <wp:positionH relativeFrom="column">
                  <wp:posOffset>257175</wp:posOffset>
                </wp:positionH>
                <wp:positionV relativeFrom="paragraph">
                  <wp:posOffset>171450</wp:posOffset>
                </wp:positionV>
                <wp:extent cx="1628775" cy="895350"/>
                <wp:effectExtent l="0" t="0" r="28575" b="247650"/>
                <wp:wrapNone/>
                <wp:docPr id="11" name="Rectangular Callou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895350"/>
                        </a:xfrm>
                        <a:prstGeom prst="wedgeRectCallout">
                          <a:avLst>
                            <a:gd name="adj1" fmla="val 44792"/>
                            <a:gd name="adj2" fmla="val 73392"/>
                          </a:avLst>
                        </a:prstGeom>
                      </wps:spPr>
                      <wps:style>
                        <a:lnRef idx="2">
                          <a:schemeClr val="accent6"/>
                        </a:lnRef>
                        <a:fillRef idx="1">
                          <a:schemeClr val="lt1"/>
                        </a:fillRef>
                        <a:effectRef idx="0">
                          <a:schemeClr val="accent6"/>
                        </a:effectRef>
                        <a:fontRef idx="minor">
                          <a:schemeClr val="dk1"/>
                        </a:fontRef>
                      </wps:style>
                      <wps:txbx>
                        <w:txbxContent>
                          <w:p w:rsidR="00883A71" w:rsidRDefault="00883A71" w:rsidP="005971F9">
                            <w:pPr>
                              <w:spacing w:before="60" w:after="120"/>
                              <w:jc w:val="center"/>
                            </w:pPr>
                            <w:r>
                              <w:t xml:space="preserve">Let’s both stand here in the safety zone so we can get this work done more quickly.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A4DA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 o:spid="_x0000_s1027" type="#_x0000_t61" style="position:absolute;left:0;text-align:left;margin-left:20.25pt;margin-top:13.5pt;width:128.2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" adj="20475,26653" fillcolor="white [3201]" strokecolor="#70ad47 [3209]" strokeweight="1pt">
                <v:path arrowok="t"/>
                <v:textbox>
                  <w:txbxContent>
                    <w:p w:rsidR="00883A71" w:rsidRDefault="00883A71" w:rsidP="005971F9">
                      <w:pPr>
                        <w:spacing w:before="60" w:after="120"/>
                        <w:jc w:val="center"/>
                      </w:pPr>
                      <w:r>
                        <w:t xml:space="preserve">Let’s both stand here in the safety zone so we can get this work done more quickly. </w:t>
                      </w:r>
                    </w:p>
                  </w:txbxContent>
                </v:textbox>
              </v:shape>
            </w:pict>
          </mc:Fallback>
        </mc:AlternateContent>
      </w:r>
      <w:r w:rsidR="003B3A53" w:rsidRPr="008B4DF6">
        <w:rPr>
          <w:rFonts w:cstheme="minorHAnsi"/>
          <w:noProof/>
        </w:rPr>
        <w:drawing>
          <wp:inline distT="0" distB="0" distL="0" distR="0">
            <wp:extent cx="5943600" cy="3960495"/>
            <wp:effectExtent l="0" t="0" r="0" b="1905"/>
            <wp:docPr id="10" name="Picture 10" descr="D:\DCIM\103CCCCC\DSC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CIM\103CCCCC\DSC_00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60495"/>
                    </a:xfrm>
                    <a:prstGeom prst="rect">
                      <a:avLst/>
                    </a:prstGeom>
                    <a:noFill/>
                    <a:ln>
                      <a:noFill/>
                    </a:ln>
                  </pic:spPr>
                </pic:pic>
              </a:graphicData>
            </a:graphic>
          </wp:inline>
        </w:drawing>
      </w:r>
    </w:p>
    <w:p w:rsidR="00A93D55" w:rsidRPr="008B4DF6" w:rsidRDefault="00A93D55" w:rsidP="006C014A">
      <w:pPr>
        <w:rPr>
          <w:rFonts w:cstheme="minorHAnsi"/>
        </w:rPr>
      </w:pPr>
    </w:p>
    <w:p w:rsidR="006C014A" w:rsidRPr="002D7636" w:rsidRDefault="006C014A" w:rsidP="00A93D55">
      <w:pPr>
        <w:jc w:val="center"/>
        <w:rPr>
          <w:rFonts w:cstheme="minorHAnsi"/>
          <w:b/>
          <w:sz w:val="28"/>
        </w:rPr>
      </w:pPr>
      <w:r w:rsidRPr="002D7636">
        <w:rPr>
          <w:rFonts w:cstheme="minorHAnsi"/>
          <w:b/>
          <w:sz w:val="28"/>
        </w:rPr>
        <w:t>My Recommendations as a Safety Engineer</w:t>
      </w:r>
    </w:p>
    <w:p w:rsidR="006C014A" w:rsidRPr="008B4DF6" w:rsidRDefault="005971F9" w:rsidP="006C014A">
      <w:pPr>
        <w:rPr>
          <w:rFonts w:cstheme="minorHAnsi"/>
          <w:i/>
        </w:rPr>
      </w:pPr>
      <w:r>
        <w:rPr>
          <w:rFonts w:cstheme="minorHAnsi"/>
          <w:i/>
        </w:rPr>
        <w:t xml:space="preserve">After looking at these pictures, act as a safety engineer and list </w:t>
      </w:r>
      <w:r w:rsidR="006C014A" w:rsidRPr="008B4DF6">
        <w:rPr>
          <w:rFonts w:cstheme="minorHAnsi"/>
          <w:i/>
        </w:rPr>
        <w:t>two different rules or procedures that students should follow in ord</w:t>
      </w:r>
      <w:r w:rsidR="00C074CD" w:rsidRPr="008B4DF6">
        <w:rPr>
          <w:rFonts w:cstheme="minorHAnsi"/>
          <w:i/>
        </w:rPr>
        <w:t xml:space="preserve">er to remain safe in the lab. </w:t>
      </w:r>
    </w:p>
    <w:p w:rsidR="00CC57CA" w:rsidRPr="008B4DF6" w:rsidRDefault="006C014A" w:rsidP="00CC57CA">
      <w:pPr>
        <w:rPr>
          <w:rFonts w:cstheme="minorHAnsi"/>
        </w:rPr>
      </w:pPr>
      <w:r w:rsidRPr="008B4DF6">
        <w:rPr>
          <w:rFonts w:cstheme="minorHAnsi"/>
        </w:rPr>
        <w:t xml:space="preserve">1. </w:t>
      </w:r>
    </w:p>
    <w:p w:rsidR="006C014A" w:rsidRPr="008B4DF6" w:rsidRDefault="006C014A" w:rsidP="00CC57CA">
      <w:pPr>
        <w:rPr>
          <w:rFonts w:cstheme="minorHAnsi"/>
        </w:rPr>
      </w:pPr>
    </w:p>
    <w:p w:rsidR="00A93D55" w:rsidRPr="008B4DF6" w:rsidRDefault="00A93D55" w:rsidP="00CC57CA">
      <w:pPr>
        <w:rPr>
          <w:rFonts w:cstheme="minorHAnsi"/>
        </w:rPr>
      </w:pPr>
    </w:p>
    <w:p w:rsidR="006C014A" w:rsidRPr="008B4DF6" w:rsidRDefault="006C014A" w:rsidP="00CC57CA">
      <w:pPr>
        <w:rPr>
          <w:rFonts w:cstheme="minorHAnsi"/>
        </w:rPr>
      </w:pPr>
    </w:p>
    <w:p w:rsidR="006C014A" w:rsidRPr="008B4DF6" w:rsidRDefault="006C014A" w:rsidP="00CC57CA">
      <w:pPr>
        <w:rPr>
          <w:rFonts w:cstheme="minorHAnsi"/>
        </w:rPr>
      </w:pPr>
      <w:r w:rsidRPr="008B4DF6">
        <w:rPr>
          <w:rFonts w:cstheme="minorHAnsi"/>
        </w:rPr>
        <w:t xml:space="preserve">2. </w:t>
      </w:r>
    </w:p>
    <w:p w:rsidR="006C014A" w:rsidRPr="008B4DF6" w:rsidRDefault="006C014A" w:rsidP="00CC57CA">
      <w:pPr>
        <w:rPr>
          <w:rFonts w:cstheme="minorHAnsi"/>
        </w:rPr>
      </w:pPr>
    </w:p>
    <w:p w:rsidR="006C014A" w:rsidRPr="008B4DF6" w:rsidRDefault="006C014A" w:rsidP="00CC57CA">
      <w:pPr>
        <w:rPr>
          <w:rFonts w:cstheme="minorHAnsi"/>
        </w:rPr>
      </w:pPr>
    </w:p>
    <w:p w:rsidR="008A48AD" w:rsidRDefault="006D6CF4">
      <w:pPr>
        <w:rPr>
          <w:rFonts w:cstheme="minorHAnsi"/>
        </w:rPr>
      </w:pPr>
      <w:r w:rsidRPr="008B4DF6">
        <w:rPr>
          <w:rFonts w:cstheme="minorHAnsi"/>
        </w:rPr>
        <w:t xml:space="preserve">After you’ve written </w:t>
      </w:r>
      <w:r>
        <w:rPr>
          <w:rFonts w:cstheme="minorHAnsi"/>
        </w:rPr>
        <w:t>your two rules</w:t>
      </w:r>
      <w:r w:rsidRPr="008B4DF6">
        <w:rPr>
          <w:rFonts w:cstheme="minorHAnsi"/>
        </w:rPr>
        <w:t xml:space="preserve"> on this paper, write them on the poster and tape them up in the room. </w:t>
      </w:r>
      <w:r w:rsidR="008A48AD">
        <w:rPr>
          <w:rFonts w:cstheme="minorHAnsi"/>
        </w:rPr>
        <w:br w:type="page"/>
      </w:r>
    </w:p>
    <w:p w:rsidR="002663D1" w:rsidRPr="002663D1" w:rsidRDefault="002663D1" w:rsidP="002663D1">
      <w:pPr>
        <w:spacing w:after="0"/>
      </w:pPr>
    </w:p>
    <w:p w:rsidR="002663D1" w:rsidRPr="002D7636" w:rsidRDefault="002663D1" w:rsidP="002663D1">
      <w:pPr>
        <w:spacing w:after="120"/>
        <w:jc w:val="center"/>
        <w:rPr>
          <w:rFonts w:cstheme="minorHAnsi"/>
          <w:b/>
          <w:sz w:val="32"/>
          <w:szCs w:val="36"/>
        </w:rPr>
      </w:pPr>
      <w:r w:rsidRPr="002D7636">
        <w:rPr>
          <w:rFonts w:cstheme="minorHAnsi"/>
          <w:b/>
          <w:sz w:val="32"/>
          <w:szCs w:val="36"/>
        </w:rPr>
        <w:t>Technology Lab Safety Rules</w:t>
      </w:r>
    </w:p>
    <w:p w:rsidR="00CC57CA" w:rsidRPr="008A48AD" w:rsidRDefault="00CC57CA" w:rsidP="006D6CF4">
      <w:pPr>
        <w:pStyle w:val="ListParagraph"/>
        <w:numPr>
          <w:ilvl w:val="0"/>
          <w:numId w:val="1"/>
        </w:numPr>
        <w:spacing w:after="240" w:line="240" w:lineRule="auto"/>
        <w:ind w:left="360"/>
        <w:contextualSpacing w:val="0"/>
        <w:rPr>
          <w:rFonts w:cstheme="minorHAnsi"/>
        </w:rPr>
      </w:pPr>
      <w:r w:rsidRPr="008A48AD">
        <w:rPr>
          <w:rFonts w:cstheme="minorHAnsi"/>
        </w:rPr>
        <w:t>Report all injuries, no matter how small</w:t>
      </w:r>
      <w:r w:rsidR="00BD421A" w:rsidRPr="008A48AD">
        <w:rPr>
          <w:rFonts w:cstheme="minorHAnsi"/>
        </w:rPr>
        <w:t xml:space="preserve">, to your teacher as soon as possible. </w:t>
      </w:r>
    </w:p>
    <w:p w:rsidR="00CC57CA" w:rsidRPr="008A48AD" w:rsidRDefault="00CC57CA" w:rsidP="006D6CF4">
      <w:pPr>
        <w:pStyle w:val="ListParagraph"/>
        <w:numPr>
          <w:ilvl w:val="0"/>
          <w:numId w:val="1"/>
        </w:numPr>
        <w:spacing w:after="240" w:line="240" w:lineRule="auto"/>
        <w:ind w:left="360"/>
        <w:contextualSpacing w:val="0"/>
        <w:rPr>
          <w:rFonts w:cstheme="minorHAnsi"/>
        </w:rPr>
      </w:pPr>
      <w:r w:rsidRPr="008A48AD">
        <w:rPr>
          <w:rFonts w:cstheme="minorHAnsi"/>
        </w:rPr>
        <w:t>You must wear approved eye protection at all times in the shop area.</w:t>
      </w:r>
      <w:r w:rsidR="004F47E8" w:rsidRPr="008A48AD">
        <w:rPr>
          <w:rFonts w:cstheme="minorHAnsi"/>
        </w:rPr>
        <w:t xml:space="preserve"> At times, your teacher may also ask you to wear protective aprons, gloves or earplugs. </w:t>
      </w:r>
    </w:p>
    <w:p w:rsidR="00CC57CA" w:rsidRPr="008A48AD" w:rsidRDefault="00CC57CA" w:rsidP="006D6CF4">
      <w:pPr>
        <w:pStyle w:val="ListParagraph"/>
        <w:numPr>
          <w:ilvl w:val="0"/>
          <w:numId w:val="1"/>
        </w:numPr>
        <w:spacing w:after="240" w:line="240" w:lineRule="auto"/>
        <w:ind w:left="360"/>
        <w:contextualSpacing w:val="0"/>
        <w:rPr>
          <w:rFonts w:cstheme="minorHAnsi"/>
        </w:rPr>
      </w:pPr>
      <w:r w:rsidRPr="008A48AD">
        <w:rPr>
          <w:rFonts w:cstheme="minorHAnsi"/>
        </w:rPr>
        <w:t>Before entering the shop, secure loose clothing, remove loose jewelry,</w:t>
      </w:r>
      <w:r w:rsidR="004F47E8" w:rsidRPr="008A48AD">
        <w:rPr>
          <w:rFonts w:cstheme="minorHAnsi"/>
        </w:rPr>
        <w:t xml:space="preserve"> remove dangling cords (like those from </w:t>
      </w:r>
      <w:r w:rsidR="005971F9">
        <w:rPr>
          <w:rFonts w:cstheme="minorHAnsi"/>
        </w:rPr>
        <w:t>headphones</w:t>
      </w:r>
      <w:r w:rsidR="002D7636">
        <w:rPr>
          <w:rFonts w:cstheme="minorHAnsi"/>
        </w:rPr>
        <w:t xml:space="preserve"> and hoodies</w:t>
      </w:r>
      <w:r w:rsidR="004F47E8" w:rsidRPr="008A48AD">
        <w:rPr>
          <w:rFonts w:cstheme="minorHAnsi"/>
        </w:rPr>
        <w:t>),</w:t>
      </w:r>
      <w:r w:rsidRPr="008A48AD">
        <w:rPr>
          <w:rFonts w:cstheme="minorHAnsi"/>
        </w:rPr>
        <w:t xml:space="preserve"> roll up long sleeves</w:t>
      </w:r>
      <w:r w:rsidR="009F4721" w:rsidRPr="008A48AD">
        <w:rPr>
          <w:rFonts w:cstheme="minorHAnsi"/>
        </w:rPr>
        <w:t>,</w:t>
      </w:r>
      <w:r w:rsidRPr="008A48AD">
        <w:rPr>
          <w:rFonts w:cstheme="minorHAnsi"/>
        </w:rPr>
        <w:t xml:space="preserve"> and tie back long hair. </w:t>
      </w:r>
    </w:p>
    <w:p w:rsidR="00CC57CA" w:rsidRPr="008A48AD" w:rsidRDefault="00CC57CA"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Only one person </w:t>
      </w:r>
      <w:r w:rsidR="002D7636">
        <w:rPr>
          <w:rFonts w:cstheme="minorHAnsi"/>
        </w:rPr>
        <w:t>is permitted</w:t>
      </w:r>
      <w:r w:rsidRPr="008A48AD">
        <w:rPr>
          <w:rFonts w:cstheme="minorHAnsi"/>
        </w:rPr>
        <w:t xml:space="preserve"> stand inside the safety zone, or the areas around the machines, at one time. </w:t>
      </w:r>
    </w:p>
    <w:p w:rsidR="00F31211" w:rsidRPr="008A48AD" w:rsidRDefault="00F31211"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When you </w:t>
      </w:r>
      <w:r w:rsidR="002D7636">
        <w:rPr>
          <w:rFonts w:cstheme="minorHAnsi"/>
        </w:rPr>
        <w:t>notice</w:t>
      </w:r>
      <w:r w:rsidRPr="008A48AD">
        <w:rPr>
          <w:rFonts w:cstheme="minorHAnsi"/>
        </w:rPr>
        <w:t xml:space="preserve"> a damaged tool in the shop, report it to your teacher immediately. </w:t>
      </w:r>
    </w:p>
    <w:p w:rsidR="00F31211" w:rsidRPr="008A48AD" w:rsidRDefault="00F31211"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When using a sharp tool </w:t>
      </w:r>
      <w:r w:rsidR="002D7636">
        <w:rPr>
          <w:rFonts w:cstheme="minorHAnsi"/>
        </w:rPr>
        <w:t>such as</w:t>
      </w:r>
      <w:r w:rsidRPr="008A48AD">
        <w:rPr>
          <w:rFonts w:cstheme="minorHAnsi"/>
        </w:rPr>
        <w:t xml:space="preserve"> scissors, </w:t>
      </w:r>
      <w:r w:rsidR="002D7636">
        <w:rPr>
          <w:rFonts w:cstheme="minorHAnsi"/>
        </w:rPr>
        <w:t xml:space="preserve">always </w:t>
      </w:r>
      <w:r w:rsidR="008129C0">
        <w:rPr>
          <w:rFonts w:cstheme="minorHAnsi"/>
        </w:rPr>
        <w:t xml:space="preserve">hold the tool by the handle and </w:t>
      </w:r>
      <w:r w:rsidRPr="008A48AD">
        <w:rPr>
          <w:rFonts w:cstheme="minorHAnsi"/>
        </w:rPr>
        <w:t xml:space="preserve">point the </w:t>
      </w:r>
      <w:r w:rsidR="008129C0">
        <w:rPr>
          <w:rFonts w:cstheme="minorHAnsi"/>
        </w:rPr>
        <w:t>sharp end</w:t>
      </w:r>
      <w:bookmarkStart w:id="0" w:name="_GoBack"/>
      <w:bookmarkEnd w:id="0"/>
      <w:r w:rsidR="002D7636">
        <w:rPr>
          <w:rFonts w:cstheme="minorHAnsi"/>
        </w:rPr>
        <w:t xml:space="preserve"> away from your body, hands</w:t>
      </w:r>
      <w:r w:rsidRPr="008A48AD">
        <w:rPr>
          <w:rFonts w:cstheme="minorHAnsi"/>
        </w:rPr>
        <w:t xml:space="preserve"> and eyes. </w:t>
      </w:r>
    </w:p>
    <w:p w:rsidR="00F31211" w:rsidRPr="008A48AD" w:rsidRDefault="002D7636" w:rsidP="006D6CF4">
      <w:pPr>
        <w:pStyle w:val="ListParagraph"/>
        <w:numPr>
          <w:ilvl w:val="0"/>
          <w:numId w:val="1"/>
        </w:numPr>
        <w:spacing w:after="240" w:line="240" w:lineRule="auto"/>
        <w:ind w:left="360"/>
        <w:contextualSpacing w:val="0"/>
        <w:rPr>
          <w:rFonts w:cstheme="minorHAnsi"/>
        </w:rPr>
      </w:pPr>
      <w:r>
        <w:rPr>
          <w:rFonts w:cstheme="minorHAnsi"/>
        </w:rPr>
        <w:t xml:space="preserve">Open-toed shoes may not be worn </w:t>
      </w:r>
      <w:r w:rsidR="00F31211" w:rsidRPr="008A48AD">
        <w:rPr>
          <w:rFonts w:cstheme="minorHAnsi"/>
        </w:rPr>
        <w:t xml:space="preserve">in the shop. </w:t>
      </w:r>
    </w:p>
    <w:p w:rsidR="00F31211" w:rsidRPr="008A48AD" w:rsidRDefault="00F31211"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Do not remove safety guards from machines. </w:t>
      </w:r>
    </w:p>
    <w:p w:rsidR="00F31211" w:rsidRPr="008A48AD" w:rsidRDefault="00BD421A" w:rsidP="006D6CF4">
      <w:pPr>
        <w:pStyle w:val="ListParagraph"/>
        <w:numPr>
          <w:ilvl w:val="0"/>
          <w:numId w:val="1"/>
        </w:numPr>
        <w:spacing w:after="240" w:line="240" w:lineRule="auto"/>
        <w:ind w:left="360"/>
        <w:contextualSpacing w:val="0"/>
        <w:rPr>
          <w:rFonts w:cstheme="minorHAnsi"/>
        </w:rPr>
      </w:pPr>
      <w:r w:rsidRPr="008A48AD">
        <w:rPr>
          <w:rFonts w:cstheme="minorHAnsi"/>
        </w:rPr>
        <w:t>Only the</w:t>
      </w:r>
      <w:r w:rsidR="002D7636">
        <w:rPr>
          <w:rFonts w:cstheme="minorHAnsi"/>
        </w:rPr>
        <w:t xml:space="preserve"> machine</w:t>
      </w:r>
      <w:r w:rsidRPr="008A48AD">
        <w:rPr>
          <w:rFonts w:cstheme="minorHAnsi"/>
        </w:rPr>
        <w:t xml:space="preserve"> operator is </w:t>
      </w:r>
      <w:r w:rsidR="002D7636">
        <w:rPr>
          <w:rFonts w:cstheme="minorHAnsi"/>
        </w:rPr>
        <w:t>permitted</w:t>
      </w:r>
      <w:r w:rsidRPr="008A48AD">
        <w:rPr>
          <w:rFonts w:cstheme="minorHAnsi"/>
        </w:rPr>
        <w:t xml:space="preserve"> to turn the machine on or off. </w:t>
      </w:r>
    </w:p>
    <w:p w:rsidR="00BD421A" w:rsidRPr="008A48AD" w:rsidRDefault="002D7636" w:rsidP="006D6CF4">
      <w:pPr>
        <w:pStyle w:val="ListParagraph"/>
        <w:numPr>
          <w:ilvl w:val="0"/>
          <w:numId w:val="1"/>
        </w:numPr>
        <w:spacing w:after="240" w:line="240" w:lineRule="auto"/>
        <w:ind w:left="360"/>
        <w:contextualSpacing w:val="0"/>
        <w:rPr>
          <w:rFonts w:cstheme="minorHAnsi"/>
        </w:rPr>
      </w:pPr>
      <w:r>
        <w:rPr>
          <w:rFonts w:cstheme="minorHAnsi"/>
        </w:rPr>
        <w:t>Do not</w:t>
      </w:r>
      <w:r w:rsidR="00BD421A" w:rsidRPr="008A48AD">
        <w:rPr>
          <w:rFonts w:cstheme="minorHAnsi"/>
        </w:rPr>
        <w:t xml:space="preserve"> make unnecessary movements </w:t>
      </w:r>
      <w:r w:rsidR="00FA21FF" w:rsidRPr="008A48AD">
        <w:rPr>
          <w:rFonts w:cstheme="minorHAnsi"/>
        </w:rPr>
        <w:t>and noises in the lab because they</w:t>
      </w:r>
      <w:r w:rsidR="00BD421A" w:rsidRPr="008A48AD">
        <w:rPr>
          <w:rFonts w:cstheme="minorHAnsi"/>
        </w:rPr>
        <w:t xml:space="preserve"> could distract other students and cause accident</w:t>
      </w:r>
      <w:r>
        <w:rPr>
          <w:rFonts w:cstheme="minorHAnsi"/>
        </w:rPr>
        <w:t>s</w:t>
      </w:r>
      <w:r w:rsidR="00BD421A" w:rsidRPr="008A48AD">
        <w:rPr>
          <w:rFonts w:cstheme="minorHAnsi"/>
        </w:rPr>
        <w:t xml:space="preserve">. </w:t>
      </w:r>
    </w:p>
    <w:p w:rsidR="00BD421A" w:rsidRPr="008A48AD" w:rsidRDefault="00173038"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Tools, machines, chemicals and other hazardous items </w:t>
      </w:r>
      <w:r w:rsidR="002D7636">
        <w:rPr>
          <w:rFonts w:cstheme="minorHAnsi"/>
        </w:rPr>
        <w:t>may</w:t>
      </w:r>
      <w:r w:rsidRPr="008A48AD">
        <w:rPr>
          <w:rFonts w:cstheme="minorHAnsi"/>
        </w:rPr>
        <w:t xml:space="preserve"> only be used when the teacher is present, you have received permission from the teacher, and you have received instruction in </w:t>
      </w:r>
      <w:r w:rsidR="002D7636">
        <w:rPr>
          <w:rFonts w:cstheme="minorHAnsi"/>
        </w:rPr>
        <w:t>their specific</w:t>
      </w:r>
      <w:r w:rsidRPr="008A48AD">
        <w:rPr>
          <w:rFonts w:cstheme="minorHAnsi"/>
        </w:rPr>
        <w:t xml:space="preserve"> safety precautions. Equipment </w:t>
      </w:r>
      <w:r w:rsidR="002D7636">
        <w:rPr>
          <w:rFonts w:cstheme="minorHAnsi"/>
        </w:rPr>
        <w:t>may</w:t>
      </w:r>
      <w:r w:rsidRPr="008A48AD">
        <w:rPr>
          <w:rFonts w:cstheme="minorHAnsi"/>
        </w:rPr>
        <w:t xml:space="preserve"> only be used for its intended purpose and may only be used for school projects approved by the teacher.</w:t>
      </w:r>
    </w:p>
    <w:p w:rsidR="00BD421A" w:rsidRPr="008A48AD" w:rsidRDefault="00173038" w:rsidP="006D6CF4">
      <w:pPr>
        <w:pStyle w:val="ListParagraph"/>
        <w:numPr>
          <w:ilvl w:val="0"/>
          <w:numId w:val="1"/>
        </w:numPr>
        <w:spacing w:after="240" w:line="240" w:lineRule="auto"/>
        <w:ind w:left="360"/>
        <w:contextualSpacing w:val="0"/>
        <w:rPr>
          <w:rFonts w:cstheme="minorHAnsi"/>
        </w:rPr>
      </w:pPr>
      <w:r w:rsidRPr="008A48AD">
        <w:rPr>
          <w:rFonts w:cstheme="minorHAnsi"/>
        </w:rPr>
        <w:t>U</w:t>
      </w:r>
      <w:r w:rsidR="00BD421A" w:rsidRPr="008A48AD">
        <w:rPr>
          <w:rFonts w:cstheme="minorHAnsi"/>
        </w:rPr>
        <w:t>se a bench brush to</w:t>
      </w:r>
      <w:r w:rsidR="002D7636">
        <w:rPr>
          <w:rFonts w:cstheme="minorHAnsi"/>
        </w:rPr>
        <w:t xml:space="preserve"> clean debris and scraps from </w:t>
      </w:r>
      <w:r w:rsidR="00BD421A" w:rsidRPr="008A48AD">
        <w:rPr>
          <w:rFonts w:cstheme="minorHAnsi"/>
        </w:rPr>
        <w:t>table</w:t>
      </w:r>
      <w:r w:rsidR="002D7636">
        <w:rPr>
          <w:rFonts w:cstheme="minorHAnsi"/>
        </w:rPr>
        <w:t>s</w:t>
      </w:r>
      <w:r w:rsidR="00BD421A" w:rsidRPr="008A48AD">
        <w:rPr>
          <w:rFonts w:cstheme="minorHAnsi"/>
        </w:rPr>
        <w:t xml:space="preserve"> </w:t>
      </w:r>
      <w:r w:rsidR="002D7636">
        <w:rPr>
          <w:rFonts w:cstheme="minorHAnsi"/>
        </w:rPr>
        <w:t>and</w:t>
      </w:r>
      <w:r w:rsidR="00BD421A" w:rsidRPr="008A48AD">
        <w:rPr>
          <w:rFonts w:cstheme="minorHAnsi"/>
        </w:rPr>
        <w:t xml:space="preserve"> machine</w:t>
      </w:r>
      <w:r w:rsidR="002D7636">
        <w:rPr>
          <w:rFonts w:cstheme="minorHAnsi"/>
        </w:rPr>
        <w:t>s</w:t>
      </w:r>
      <w:r w:rsidR="00BD421A" w:rsidRPr="008A48AD">
        <w:rPr>
          <w:rFonts w:cstheme="minorHAnsi"/>
        </w:rPr>
        <w:t xml:space="preserve">. </w:t>
      </w:r>
    </w:p>
    <w:p w:rsidR="00BD421A" w:rsidRPr="008A48AD" w:rsidRDefault="00BD421A"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In case of an emergency, turn off the machine and follow your teachers’ instructions. </w:t>
      </w:r>
    </w:p>
    <w:p w:rsidR="009F4721" w:rsidRPr="008A48AD" w:rsidRDefault="00BD421A"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You may need two or more people to safely handle or move large, long or heavy materials. </w:t>
      </w:r>
    </w:p>
    <w:p w:rsidR="00173038" w:rsidRPr="008A48AD" w:rsidRDefault="0050173A" w:rsidP="006D6CF4">
      <w:pPr>
        <w:pStyle w:val="ListParagraph"/>
        <w:numPr>
          <w:ilvl w:val="0"/>
          <w:numId w:val="1"/>
        </w:numPr>
        <w:spacing w:after="240" w:line="240" w:lineRule="auto"/>
        <w:ind w:left="360"/>
        <w:contextualSpacing w:val="0"/>
        <w:rPr>
          <w:rFonts w:cstheme="minorHAnsi"/>
        </w:rPr>
      </w:pPr>
      <w:r w:rsidRPr="008A48AD">
        <w:rPr>
          <w:rFonts w:cstheme="minorHAnsi"/>
        </w:rPr>
        <w:t xml:space="preserve">To avoid spills, do not bring food and drinks into the lab. </w:t>
      </w:r>
    </w:p>
    <w:p w:rsidR="00173038" w:rsidRPr="008A48AD" w:rsidRDefault="006D6CF4" w:rsidP="006D6CF4">
      <w:pPr>
        <w:pStyle w:val="ListParagraph"/>
        <w:numPr>
          <w:ilvl w:val="0"/>
          <w:numId w:val="1"/>
        </w:numPr>
        <w:spacing w:after="240" w:line="240" w:lineRule="auto"/>
        <w:ind w:left="360"/>
        <w:contextualSpacing w:val="0"/>
        <w:rPr>
          <w:rFonts w:cstheme="minorHAnsi"/>
        </w:rPr>
      </w:pPr>
      <w:r>
        <w:rPr>
          <w:rFonts w:cstheme="minorHAnsi"/>
        </w:rPr>
        <w:t>Keep your</w:t>
      </w:r>
      <w:r w:rsidR="004F47E8" w:rsidRPr="008A48AD">
        <w:rPr>
          <w:rFonts w:cstheme="minorHAnsi"/>
        </w:rPr>
        <w:t xml:space="preserve"> work area </w:t>
      </w:r>
      <w:r w:rsidR="00173038" w:rsidRPr="008A48AD">
        <w:rPr>
          <w:rFonts w:cstheme="minorHAnsi"/>
        </w:rPr>
        <w:t xml:space="preserve">clean and tidy. </w:t>
      </w:r>
      <w:r>
        <w:rPr>
          <w:rFonts w:cstheme="minorHAnsi"/>
        </w:rPr>
        <w:t>Wipe up and dispose of saw</w:t>
      </w:r>
      <w:r w:rsidR="00173038" w:rsidRPr="008A48AD">
        <w:rPr>
          <w:rFonts w:cstheme="minorHAnsi"/>
        </w:rPr>
        <w:t xml:space="preserve">dust, water, glue, paint and other spills </w:t>
      </w:r>
      <w:r>
        <w:rPr>
          <w:rFonts w:cstheme="minorHAnsi"/>
        </w:rPr>
        <w:t xml:space="preserve">correctly and </w:t>
      </w:r>
      <w:r w:rsidR="00173038" w:rsidRPr="008A48AD">
        <w:rPr>
          <w:rFonts w:cstheme="minorHAnsi"/>
        </w:rPr>
        <w:t xml:space="preserve">as soon as possible. </w:t>
      </w:r>
      <w:r>
        <w:rPr>
          <w:rFonts w:cstheme="minorHAnsi"/>
        </w:rPr>
        <w:t xml:space="preserve">A clean work area </w:t>
      </w:r>
      <w:r w:rsidR="00173038" w:rsidRPr="008A48AD">
        <w:rPr>
          <w:rFonts w:cstheme="minorHAnsi"/>
        </w:rPr>
        <w:t>help</w:t>
      </w:r>
      <w:r>
        <w:rPr>
          <w:rFonts w:cstheme="minorHAnsi"/>
        </w:rPr>
        <w:t>s</w:t>
      </w:r>
      <w:r w:rsidR="00173038" w:rsidRPr="008A48AD">
        <w:rPr>
          <w:rFonts w:cstheme="minorHAnsi"/>
        </w:rPr>
        <w:t xml:space="preserve"> to prevent tripping and slipping.</w:t>
      </w:r>
    </w:p>
    <w:p w:rsidR="00173038" w:rsidRPr="008A48AD" w:rsidRDefault="006D6CF4" w:rsidP="006D6CF4">
      <w:pPr>
        <w:pStyle w:val="ListParagraph"/>
        <w:numPr>
          <w:ilvl w:val="0"/>
          <w:numId w:val="1"/>
        </w:numPr>
        <w:spacing w:after="240" w:line="240" w:lineRule="auto"/>
        <w:ind w:left="360"/>
        <w:contextualSpacing w:val="0"/>
        <w:rPr>
          <w:rFonts w:cstheme="minorHAnsi"/>
        </w:rPr>
      </w:pPr>
      <w:r>
        <w:rPr>
          <w:rFonts w:cstheme="minorHAnsi"/>
        </w:rPr>
        <w:t>Leave b</w:t>
      </w:r>
      <w:r w:rsidR="00173038" w:rsidRPr="008A48AD">
        <w:rPr>
          <w:rFonts w:cstheme="minorHAnsi"/>
        </w:rPr>
        <w:t xml:space="preserve">ackpacks out of the lab </w:t>
      </w:r>
      <w:r>
        <w:rPr>
          <w:rFonts w:cstheme="minorHAnsi"/>
        </w:rPr>
        <w:t>by placing them in your</w:t>
      </w:r>
      <w:r w:rsidR="00173038" w:rsidRPr="008A48AD">
        <w:rPr>
          <w:rFonts w:cstheme="minorHAnsi"/>
        </w:rPr>
        <w:t xml:space="preserve"> regular classroom, preferably under a desk or table </w:t>
      </w:r>
      <w:r>
        <w:rPr>
          <w:rFonts w:cstheme="minorHAnsi"/>
        </w:rPr>
        <w:t xml:space="preserve">so they are not in the way where </w:t>
      </w:r>
      <w:r w:rsidR="002D7636">
        <w:rPr>
          <w:rFonts w:cstheme="minorHAnsi"/>
        </w:rPr>
        <w:t>other people</w:t>
      </w:r>
      <w:r>
        <w:rPr>
          <w:rFonts w:cstheme="minorHAnsi"/>
        </w:rPr>
        <w:t xml:space="preserve"> might trip over them.</w:t>
      </w:r>
    </w:p>
    <w:p w:rsidR="008A48AD" w:rsidRPr="002D7636" w:rsidRDefault="008A48AD">
      <w:pPr>
        <w:rPr>
          <w:rFonts w:cstheme="minorHAnsi"/>
        </w:rPr>
      </w:pPr>
      <w:r>
        <w:rPr>
          <w:rFonts w:cstheme="minorHAnsi"/>
          <w:b/>
        </w:rPr>
        <w:br w:type="page"/>
      </w:r>
    </w:p>
    <w:p w:rsidR="00CC6930" w:rsidRPr="008A48AD" w:rsidRDefault="00CC6930" w:rsidP="008A48AD">
      <w:pPr>
        <w:spacing w:after="0"/>
      </w:pPr>
    </w:p>
    <w:p w:rsidR="00C3131B" w:rsidRPr="002D7636" w:rsidRDefault="000B2A2B" w:rsidP="002663D1">
      <w:pPr>
        <w:spacing w:after="120"/>
        <w:jc w:val="center"/>
        <w:rPr>
          <w:rFonts w:cstheme="minorHAnsi"/>
          <w:b/>
          <w:sz w:val="32"/>
          <w:szCs w:val="36"/>
        </w:rPr>
      </w:pPr>
      <w:r w:rsidRPr="002D7636">
        <w:rPr>
          <w:rFonts w:cstheme="minorHAnsi"/>
          <w:b/>
          <w:sz w:val="32"/>
          <w:szCs w:val="36"/>
        </w:rPr>
        <w:t>Promoting Safety through Workplace Posters</w:t>
      </w:r>
    </w:p>
    <w:p w:rsidR="00C3131B" w:rsidRPr="008B4DF6" w:rsidRDefault="00C3131B" w:rsidP="006D6CF4">
      <w:pPr>
        <w:spacing w:after="120"/>
        <w:rPr>
          <w:rFonts w:cstheme="minorHAnsi"/>
        </w:rPr>
      </w:pPr>
      <w:r w:rsidRPr="008B4DF6">
        <w:rPr>
          <w:rFonts w:cstheme="minorHAnsi"/>
        </w:rPr>
        <w:t>The Occupational Safety and Health Administration (OSHA) is a federal organization designed to “assure safe and healthful working conditions for working men and women.” It passes standards designed to promote safety at the workplace, and it also provides training and outreach for workers on how to prevent injuries.</w:t>
      </w:r>
    </w:p>
    <w:p w:rsidR="00E61CC2" w:rsidRPr="008B4DF6" w:rsidRDefault="006D6CF4" w:rsidP="006D6CF4">
      <w:pPr>
        <w:spacing w:after="0"/>
        <w:rPr>
          <w:rFonts w:cstheme="minorHAnsi"/>
        </w:rPr>
      </w:pPr>
      <w:r w:rsidRPr="006D6CF4">
        <w:rPr>
          <w:rFonts w:cstheme="minorHAnsi"/>
          <w:b/>
        </w:rPr>
        <w:t>Your engineering challenge:</w:t>
      </w:r>
      <w:r>
        <w:rPr>
          <w:rFonts w:cstheme="minorHAnsi"/>
        </w:rPr>
        <w:t xml:space="preserve"> </w:t>
      </w:r>
      <w:r w:rsidR="00C3131B" w:rsidRPr="008B4DF6">
        <w:rPr>
          <w:rFonts w:cstheme="minorHAnsi"/>
        </w:rPr>
        <w:t xml:space="preserve">Pretend that you are the head of OSHA and you have just received an annual report on the number of deaths </w:t>
      </w:r>
      <w:r w:rsidR="000B2A2B" w:rsidRPr="008B4DF6">
        <w:rPr>
          <w:rFonts w:cstheme="minorHAnsi"/>
        </w:rPr>
        <w:t>that occurred at</w:t>
      </w:r>
      <w:r w:rsidR="00C3131B" w:rsidRPr="008B4DF6">
        <w:rPr>
          <w:rFonts w:cstheme="minorHAnsi"/>
        </w:rPr>
        <w:t xml:space="preserve"> the workplace last year. </w:t>
      </w:r>
      <w:r>
        <w:rPr>
          <w:rFonts w:cstheme="minorHAnsi"/>
        </w:rPr>
        <w:t>The report includes</w:t>
      </w:r>
      <w:r w:rsidR="000B2A2B" w:rsidRPr="008B4DF6">
        <w:rPr>
          <w:rFonts w:cstheme="minorHAnsi"/>
        </w:rPr>
        <w:t xml:space="preserve"> the table below: </w:t>
      </w:r>
    </w:p>
    <w:p w:rsidR="00D22EEA" w:rsidRPr="008B4DF6" w:rsidRDefault="00D22EEA" w:rsidP="006D6CF4">
      <w:pPr>
        <w:spacing w:after="120"/>
        <w:jc w:val="center"/>
        <w:rPr>
          <w:rFonts w:cstheme="minorHAnsi"/>
          <w:b/>
        </w:rPr>
      </w:pPr>
      <w:r w:rsidRPr="008B4DF6">
        <w:rPr>
          <w:rFonts w:cstheme="minorHAnsi"/>
          <w:b/>
        </w:rPr>
        <w:t>Bureau of Labor Statistics Reported Fatalities</w:t>
      </w:r>
    </w:p>
    <w:tbl>
      <w:tblPr>
        <w:tblStyle w:val="TableGrid"/>
        <w:tblW w:w="0" w:type="auto"/>
        <w:jc w:val="center"/>
        <w:tblLook w:val="00A0" w:firstRow="1" w:lastRow="0" w:firstColumn="1" w:lastColumn="0" w:noHBand="0" w:noVBand="0"/>
      </w:tblPr>
      <w:tblGrid>
        <w:gridCol w:w="5243"/>
        <w:gridCol w:w="877"/>
      </w:tblGrid>
      <w:tr w:rsidR="008A48AD" w:rsidRPr="008B4DF6" w:rsidTr="005971F9">
        <w:trPr>
          <w:jc w:val="center"/>
        </w:trPr>
        <w:tc>
          <w:tcPr>
            <w:tcW w:w="5243" w:type="dxa"/>
            <w:shd w:val="clear" w:color="auto" w:fill="FFFF99"/>
            <w:vAlign w:val="center"/>
          </w:tcPr>
          <w:p w:rsidR="008A48AD" w:rsidRPr="008A48AD" w:rsidRDefault="008A48AD" w:rsidP="006D6CF4">
            <w:pPr>
              <w:jc w:val="center"/>
              <w:rPr>
                <w:rFonts w:cstheme="minorHAnsi"/>
                <w:b/>
                <w:sz w:val="22"/>
                <w:szCs w:val="22"/>
              </w:rPr>
            </w:pPr>
            <w:r w:rsidRPr="008A48AD">
              <w:rPr>
                <w:rFonts w:cstheme="minorHAnsi"/>
                <w:b/>
              </w:rPr>
              <w:t>2014 Construction Worker Fatalities</w:t>
            </w:r>
          </w:p>
        </w:tc>
        <w:tc>
          <w:tcPr>
            <w:tcW w:w="877" w:type="dxa"/>
            <w:shd w:val="clear" w:color="auto" w:fill="FFFF99"/>
            <w:vAlign w:val="center"/>
          </w:tcPr>
          <w:p w:rsidR="008A48AD" w:rsidRPr="008A48AD" w:rsidRDefault="008A48AD" w:rsidP="006D6CF4">
            <w:pPr>
              <w:jc w:val="center"/>
              <w:rPr>
                <w:rFonts w:cstheme="minorHAnsi"/>
                <w:b/>
              </w:rPr>
            </w:pPr>
            <w:r>
              <w:rPr>
                <w:rFonts w:cstheme="minorHAnsi"/>
                <w:b/>
              </w:rPr>
              <w:t>#</w:t>
            </w:r>
          </w:p>
        </w:tc>
      </w:tr>
      <w:tr w:rsidR="008A48AD" w:rsidRPr="008B4DF6" w:rsidTr="00281F1A">
        <w:trPr>
          <w:jc w:val="center"/>
        </w:trPr>
        <w:tc>
          <w:tcPr>
            <w:tcW w:w="5243" w:type="dxa"/>
            <w:vAlign w:val="center"/>
          </w:tcPr>
          <w:p w:rsidR="008A48AD" w:rsidRPr="008B4DF6" w:rsidRDefault="008A48AD" w:rsidP="006D6CF4">
            <w:pPr>
              <w:rPr>
                <w:rFonts w:cstheme="minorHAnsi"/>
                <w:sz w:val="22"/>
                <w:szCs w:val="22"/>
              </w:rPr>
            </w:pPr>
            <w:r>
              <w:rPr>
                <w:rFonts w:cstheme="minorHAnsi"/>
                <w:sz w:val="22"/>
                <w:szCs w:val="22"/>
              </w:rPr>
              <w:t>Caught in between</w:t>
            </w:r>
          </w:p>
        </w:tc>
        <w:tc>
          <w:tcPr>
            <w:tcW w:w="877" w:type="dxa"/>
            <w:vAlign w:val="center"/>
          </w:tcPr>
          <w:p w:rsidR="008A48AD" w:rsidRPr="008B4DF6" w:rsidRDefault="008A48AD" w:rsidP="006D6CF4">
            <w:pPr>
              <w:jc w:val="center"/>
              <w:rPr>
                <w:rFonts w:cstheme="minorHAnsi"/>
              </w:rPr>
            </w:pPr>
            <w:r>
              <w:rPr>
                <w:rFonts w:cstheme="minorHAnsi"/>
              </w:rPr>
              <w:t>39</w:t>
            </w:r>
          </w:p>
        </w:tc>
      </w:tr>
      <w:tr w:rsidR="008A48AD" w:rsidRPr="008B4DF6" w:rsidTr="00281F1A">
        <w:trPr>
          <w:jc w:val="center"/>
        </w:trPr>
        <w:tc>
          <w:tcPr>
            <w:tcW w:w="5243" w:type="dxa"/>
            <w:vAlign w:val="center"/>
          </w:tcPr>
          <w:p w:rsidR="008A48AD" w:rsidRPr="008B4DF6" w:rsidRDefault="008A48AD" w:rsidP="006D6CF4">
            <w:pPr>
              <w:rPr>
                <w:rFonts w:cstheme="minorHAnsi"/>
                <w:sz w:val="22"/>
                <w:szCs w:val="22"/>
              </w:rPr>
            </w:pPr>
            <w:r>
              <w:rPr>
                <w:rFonts w:cstheme="minorHAnsi"/>
                <w:sz w:val="22"/>
                <w:szCs w:val="22"/>
              </w:rPr>
              <w:t>Electrocutions</w:t>
            </w:r>
          </w:p>
        </w:tc>
        <w:tc>
          <w:tcPr>
            <w:tcW w:w="877" w:type="dxa"/>
            <w:vAlign w:val="center"/>
          </w:tcPr>
          <w:p w:rsidR="008A48AD" w:rsidRPr="008B4DF6" w:rsidRDefault="008A48AD" w:rsidP="006D6CF4">
            <w:pPr>
              <w:jc w:val="center"/>
              <w:rPr>
                <w:rFonts w:cstheme="minorHAnsi"/>
              </w:rPr>
            </w:pPr>
            <w:r>
              <w:rPr>
                <w:rFonts w:cstheme="minorHAnsi"/>
              </w:rPr>
              <w:t>74</w:t>
            </w:r>
          </w:p>
        </w:tc>
      </w:tr>
      <w:tr w:rsidR="008A48AD" w:rsidRPr="008B4DF6" w:rsidTr="00281F1A">
        <w:trPr>
          <w:jc w:val="center"/>
        </w:trPr>
        <w:tc>
          <w:tcPr>
            <w:tcW w:w="5243" w:type="dxa"/>
            <w:vAlign w:val="center"/>
          </w:tcPr>
          <w:p w:rsidR="008A48AD" w:rsidRPr="008B4DF6" w:rsidRDefault="008A48AD" w:rsidP="006D6CF4">
            <w:pPr>
              <w:rPr>
                <w:rFonts w:cstheme="minorHAnsi"/>
                <w:sz w:val="22"/>
                <w:szCs w:val="22"/>
              </w:rPr>
            </w:pPr>
            <w:r>
              <w:rPr>
                <w:rFonts w:cstheme="minorHAnsi"/>
                <w:sz w:val="22"/>
                <w:szCs w:val="22"/>
              </w:rPr>
              <w:t>Falls</w:t>
            </w:r>
          </w:p>
        </w:tc>
        <w:tc>
          <w:tcPr>
            <w:tcW w:w="877" w:type="dxa"/>
            <w:vAlign w:val="center"/>
          </w:tcPr>
          <w:p w:rsidR="008A48AD" w:rsidRPr="008B4DF6" w:rsidRDefault="008A48AD" w:rsidP="006D6CF4">
            <w:pPr>
              <w:jc w:val="center"/>
              <w:rPr>
                <w:rFonts w:cstheme="minorHAnsi"/>
              </w:rPr>
            </w:pPr>
            <w:r>
              <w:rPr>
                <w:rFonts w:cstheme="minorHAnsi"/>
              </w:rPr>
              <w:t>359</w:t>
            </w:r>
          </w:p>
        </w:tc>
      </w:tr>
      <w:tr w:rsidR="008A48AD" w:rsidRPr="008B4DF6" w:rsidTr="00281F1A">
        <w:trPr>
          <w:jc w:val="center"/>
        </w:trPr>
        <w:tc>
          <w:tcPr>
            <w:tcW w:w="5243" w:type="dxa"/>
            <w:vAlign w:val="center"/>
          </w:tcPr>
          <w:p w:rsidR="008A48AD" w:rsidRPr="008B4DF6" w:rsidRDefault="008A48AD" w:rsidP="006D6CF4">
            <w:pPr>
              <w:rPr>
                <w:rFonts w:cstheme="minorHAnsi"/>
                <w:sz w:val="22"/>
                <w:szCs w:val="22"/>
              </w:rPr>
            </w:pPr>
            <w:r w:rsidRPr="008B4DF6">
              <w:rPr>
                <w:rFonts w:cstheme="minorHAnsi"/>
                <w:sz w:val="22"/>
                <w:szCs w:val="22"/>
              </w:rPr>
              <w:t>Oi</w:t>
            </w:r>
            <w:r>
              <w:rPr>
                <w:rFonts w:cstheme="minorHAnsi"/>
                <w:sz w:val="22"/>
                <w:szCs w:val="22"/>
              </w:rPr>
              <w:t>l and gas pipeline accidents</w:t>
            </w:r>
          </w:p>
        </w:tc>
        <w:tc>
          <w:tcPr>
            <w:tcW w:w="877" w:type="dxa"/>
            <w:vAlign w:val="center"/>
          </w:tcPr>
          <w:p w:rsidR="008A48AD" w:rsidRPr="008B4DF6" w:rsidRDefault="008A48AD" w:rsidP="006D6CF4">
            <w:pPr>
              <w:jc w:val="center"/>
              <w:rPr>
                <w:rFonts w:cstheme="minorHAnsi"/>
              </w:rPr>
            </w:pPr>
            <w:r>
              <w:rPr>
                <w:rFonts w:cstheme="minorHAnsi"/>
              </w:rPr>
              <w:t>21</w:t>
            </w:r>
          </w:p>
        </w:tc>
      </w:tr>
      <w:tr w:rsidR="008A48AD" w:rsidRPr="008B4DF6" w:rsidTr="00281F1A">
        <w:trPr>
          <w:jc w:val="center"/>
        </w:trPr>
        <w:tc>
          <w:tcPr>
            <w:tcW w:w="5243" w:type="dxa"/>
            <w:vAlign w:val="center"/>
          </w:tcPr>
          <w:p w:rsidR="008A48AD" w:rsidRPr="008B4DF6" w:rsidRDefault="008A48AD" w:rsidP="00281F1A">
            <w:pPr>
              <w:rPr>
                <w:rFonts w:cstheme="minorHAnsi"/>
                <w:sz w:val="22"/>
                <w:szCs w:val="22"/>
              </w:rPr>
            </w:pPr>
            <w:r w:rsidRPr="008B4DF6">
              <w:rPr>
                <w:rFonts w:cstheme="minorHAnsi"/>
                <w:sz w:val="22"/>
                <w:szCs w:val="22"/>
              </w:rPr>
              <w:t xml:space="preserve">Plumbing, </w:t>
            </w:r>
            <w:r>
              <w:rPr>
                <w:rFonts w:cstheme="minorHAnsi"/>
                <w:sz w:val="22"/>
                <w:szCs w:val="22"/>
              </w:rPr>
              <w:t>heating</w:t>
            </w:r>
            <w:r w:rsidR="00281F1A">
              <w:rPr>
                <w:rFonts w:cstheme="minorHAnsi"/>
                <w:sz w:val="22"/>
                <w:szCs w:val="22"/>
              </w:rPr>
              <w:t xml:space="preserve"> and air conditioning</w:t>
            </w:r>
            <w:r>
              <w:rPr>
                <w:rFonts w:cstheme="minorHAnsi"/>
                <w:sz w:val="22"/>
                <w:szCs w:val="22"/>
              </w:rPr>
              <w:t xml:space="preserve"> accidents</w:t>
            </w:r>
          </w:p>
        </w:tc>
        <w:tc>
          <w:tcPr>
            <w:tcW w:w="877" w:type="dxa"/>
            <w:vAlign w:val="center"/>
          </w:tcPr>
          <w:p w:rsidR="008A48AD" w:rsidRPr="008B4DF6" w:rsidRDefault="008A48AD" w:rsidP="006D6CF4">
            <w:pPr>
              <w:jc w:val="center"/>
              <w:rPr>
                <w:rFonts w:cstheme="minorHAnsi"/>
              </w:rPr>
            </w:pPr>
            <w:r>
              <w:rPr>
                <w:rFonts w:cstheme="minorHAnsi"/>
              </w:rPr>
              <w:t>69</w:t>
            </w:r>
          </w:p>
        </w:tc>
      </w:tr>
      <w:tr w:rsidR="008A48AD" w:rsidRPr="008B4DF6" w:rsidTr="00281F1A">
        <w:trPr>
          <w:jc w:val="center"/>
        </w:trPr>
        <w:tc>
          <w:tcPr>
            <w:tcW w:w="5243" w:type="dxa"/>
            <w:vAlign w:val="center"/>
          </w:tcPr>
          <w:p w:rsidR="008A48AD" w:rsidRPr="008B4DF6" w:rsidRDefault="008A48AD" w:rsidP="006D6CF4">
            <w:pPr>
              <w:rPr>
                <w:rFonts w:cstheme="minorHAnsi"/>
                <w:sz w:val="22"/>
                <w:szCs w:val="22"/>
              </w:rPr>
            </w:pPr>
            <w:r>
              <w:rPr>
                <w:rFonts w:cstheme="minorHAnsi"/>
                <w:sz w:val="22"/>
                <w:szCs w:val="22"/>
              </w:rPr>
              <w:t>Power lines</w:t>
            </w:r>
          </w:p>
        </w:tc>
        <w:tc>
          <w:tcPr>
            <w:tcW w:w="877" w:type="dxa"/>
            <w:vAlign w:val="center"/>
          </w:tcPr>
          <w:p w:rsidR="008A48AD" w:rsidRPr="008B4DF6" w:rsidRDefault="008A48AD" w:rsidP="006D6CF4">
            <w:pPr>
              <w:jc w:val="center"/>
              <w:rPr>
                <w:rFonts w:cstheme="minorHAnsi"/>
              </w:rPr>
            </w:pPr>
            <w:r>
              <w:rPr>
                <w:rFonts w:cstheme="minorHAnsi"/>
              </w:rPr>
              <w:t>31</w:t>
            </w:r>
          </w:p>
        </w:tc>
      </w:tr>
      <w:tr w:rsidR="008A48AD" w:rsidRPr="008B4DF6" w:rsidTr="00281F1A">
        <w:trPr>
          <w:jc w:val="center"/>
        </w:trPr>
        <w:tc>
          <w:tcPr>
            <w:tcW w:w="5243" w:type="dxa"/>
            <w:vAlign w:val="center"/>
          </w:tcPr>
          <w:p w:rsidR="008A48AD" w:rsidRPr="008B4DF6" w:rsidRDefault="008A48AD" w:rsidP="006D6CF4">
            <w:pPr>
              <w:rPr>
                <w:rFonts w:cstheme="minorHAnsi"/>
                <w:sz w:val="22"/>
                <w:szCs w:val="22"/>
              </w:rPr>
            </w:pPr>
            <w:r>
              <w:rPr>
                <w:rFonts w:cstheme="minorHAnsi"/>
                <w:sz w:val="22"/>
                <w:szCs w:val="22"/>
              </w:rPr>
              <w:t>Struck by object</w:t>
            </w:r>
          </w:p>
        </w:tc>
        <w:tc>
          <w:tcPr>
            <w:tcW w:w="877" w:type="dxa"/>
            <w:vAlign w:val="center"/>
          </w:tcPr>
          <w:p w:rsidR="008A48AD" w:rsidRPr="008B4DF6" w:rsidRDefault="008A48AD" w:rsidP="006D6CF4">
            <w:pPr>
              <w:jc w:val="center"/>
              <w:rPr>
                <w:rFonts w:cstheme="minorHAnsi"/>
              </w:rPr>
            </w:pPr>
            <w:r>
              <w:rPr>
                <w:rFonts w:cstheme="minorHAnsi"/>
              </w:rPr>
              <w:t>73</w:t>
            </w:r>
          </w:p>
        </w:tc>
      </w:tr>
    </w:tbl>
    <w:p w:rsidR="000B2A2B" w:rsidRPr="006D6CF4" w:rsidRDefault="000B2A2B" w:rsidP="006D6CF4">
      <w:pPr>
        <w:pStyle w:val="ListParagraph"/>
        <w:numPr>
          <w:ilvl w:val="0"/>
          <w:numId w:val="3"/>
        </w:numPr>
        <w:spacing w:before="240" w:after="0"/>
        <w:rPr>
          <w:rFonts w:cstheme="minorHAnsi"/>
        </w:rPr>
      </w:pPr>
      <w:r w:rsidRPr="006D6CF4">
        <w:rPr>
          <w:rFonts w:cstheme="minorHAnsi"/>
        </w:rPr>
        <w:t xml:space="preserve">As the head of OSHA, interpret this chart. </w:t>
      </w:r>
      <w:r w:rsidRPr="00281F1A">
        <w:rPr>
          <w:rFonts w:cstheme="minorHAnsi"/>
          <w:i/>
        </w:rPr>
        <w:t>What are the most common hazards for American workers?</w:t>
      </w:r>
      <w:r w:rsidRPr="006D6CF4">
        <w:rPr>
          <w:rFonts w:cstheme="minorHAnsi"/>
        </w:rPr>
        <w:t xml:space="preserve"> </w:t>
      </w:r>
    </w:p>
    <w:p w:rsidR="00325465" w:rsidRPr="008B4DF6" w:rsidRDefault="00325465" w:rsidP="000B2A2B">
      <w:pPr>
        <w:rPr>
          <w:rFonts w:cstheme="minorHAnsi"/>
        </w:rPr>
      </w:pPr>
    </w:p>
    <w:p w:rsidR="000B2A2B" w:rsidRPr="008B4DF6" w:rsidRDefault="000B2A2B" w:rsidP="000B2A2B">
      <w:pPr>
        <w:rPr>
          <w:rFonts w:cstheme="minorHAnsi"/>
        </w:rPr>
      </w:pPr>
    </w:p>
    <w:p w:rsidR="000B2A2B" w:rsidRPr="008B4DF6" w:rsidRDefault="000B2A2B" w:rsidP="000B2A2B">
      <w:pPr>
        <w:rPr>
          <w:rFonts w:cstheme="minorHAnsi"/>
        </w:rPr>
      </w:pPr>
    </w:p>
    <w:p w:rsidR="005720CE" w:rsidRPr="008B4DF6" w:rsidRDefault="005720CE" w:rsidP="000B2A2B">
      <w:pPr>
        <w:rPr>
          <w:rFonts w:cstheme="minorHAnsi"/>
        </w:rPr>
      </w:pPr>
    </w:p>
    <w:p w:rsidR="000B2A2B" w:rsidRPr="006D6CF4" w:rsidRDefault="00281F1A" w:rsidP="006D6CF4">
      <w:pPr>
        <w:pStyle w:val="ListParagraph"/>
        <w:numPr>
          <w:ilvl w:val="0"/>
          <w:numId w:val="3"/>
        </w:numPr>
        <w:rPr>
          <w:rFonts w:cstheme="minorHAnsi"/>
        </w:rPr>
      </w:pPr>
      <w:r>
        <w:rPr>
          <w:rFonts w:cstheme="minorHAnsi"/>
        </w:rPr>
        <w:t>A</w:t>
      </w:r>
      <w:r w:rsidR="000B2A2B" w:rsidRPr="006D6CF4">
        <w:rPr>
          <w:rFonts w:cstheme="minorHAnsi"/>
        </w:rPr>
        <w:t xml:space="preserve">s the head of OSHA, you want to develop a safety campaign to </w:t>
      </w:r>
      <w:r>
        <w:rPr>
          <w:rFonts w:cstheme="minorHAnsi"/>
        </w:rPr>
        <w:t>help</w:t>
      </w:r>
      <w:r w:rsidR="000B2A2B" w:rsidRPr="006D6CF4">
        <w:rPr>
          <w:rFonts w:cstheme="minorHAnsi"/>
        </w:rPr>
        <w:t xml:space="preserve"> American workers avoid these common hazards. With your </w:t>
      </w:r>
      <w:r>
        <w:rPr>
          <w:rFonts w:cstheme="minorHAnsi"/>
        </w:rPr>
        <w:t>team</w:t>
      </w:r>
      <w:r w:rsidR="000B2A2B" w:rsidRPr="006D6CF4">
        <w:rPr>
          <w:rFonts w:cstheme="minorHAnsi"/>
        </w:rPr>
        <w:t xml:space="preserve">, </w:t>
      </w:r>
      <w:r>
        <w:rPr>
          <w:rFonts w:cstheme="minorHAnsi"/>
        </w:rPr>
        <w:t>design and create</w:t>
      </w:r>
      <w:r w:rsidR="000B2A2B" w:rsidRPr="006D6CF4">
        <w:rPr>
          <w:rFonts w:cstheme="minorHAnsi"/>
        </w:rPr>
        <w:t xml:space="preserve"> a </w:t>
      </w:r>
      <w:r w:rsidR="000B2A2B" w:rsidRPr="006D6CF4">
        <w:rPr>
          <w:rFonts w:cstheme="minorHAnsi"/>
          <w:b/>
        </w:rPr>
        <w:t>workplace poster</w:t>
      </w:r>
      <w:r w:rsidR="000B2A2B" w:rsidRPr="006D6CF4">
        <w:rPr>
          <w:rFonts w:cstheme="minorHAnsi"/>
        </w:rPr>
        <w:t xml:space="preserve"> </w:t>
      </w:r>
      <w:r>
        <w:rPr>
          <w:rFonts w:cstheme="minorHAnsi"/>
        </w:rPr>
        <w:t>to</w:t>
      </w:r>
      <w:r w:rsidR="000B2A2B" w:rsidRPr="006D6CF4">
        <w:rPr>
          <w:rFonts w:cstheme="minorHAnsi"/>
        </w:rPr>
        <w:t xml:space="preserve"> hang in workplaces to remind </w:t>
      </w:r>
      <w:r>
        <w:rPr>
          <w:rFonts w:cstheme="minorHAnsi"/>
        </w:rPr>
        <w:t>people</w:t>
      </w:r>
      <w:r w:rsidR="000B2A2B" w:rsidRPr="006D6CF4">
        <w:rPr>
          <w:rFonts w:cstheme="minorHAnsi"/>
        </w:rPr>
        <w:t xml:space="preserve"> how to avoid this hazard. </w:t>
      </w:r>
      <w:r w:rsidR="006D6CF4">
        <w:rPr>
          <w:rFonts w:cstheme="minorHAnsi"/>
        </w:rPr>
        <w:t>Make sure your</w:t>
      </w:r>
      <w:r w:rsidR="000B2A2B" w:rsidRPr="006D6CF4">
        <w:rPr>
          <w:rFonts w:cstheme="minorHAnsi"/>
        </w:rPr>
        <w:t xml:space="preserve"> workplace poster include</w:t>
      </w:r>
      <w:r>
        <w:rPr>
          <w:rFonts w:cstheme="minorHAnsi"/>
        </w:rPr>
        <w:t>s</w:t>
      </w:r>
      <w:r w:rsidR="000B2A2B" w:rsidRPr="006D6CF4">
        <w:rPr>
          <w:rFonts w:cstheme="minorHAnsi"/>
        </w:rPr>
        <w:t xml:space="preserve"> the following: </w:t>
      </w:r>
      <w:r w:rsidR="00A57B77">
        <w:rPr>
          <w:rFonts w:cstheme="minorHAnsi"/>
        </w:rPr>
        <w:br/>
      </w:r>
      <w:r w:rsidR="006D6CF4">
        <w:rPr>
          <w:rFonts w:cstheme="minorHAnsi"/>
        </w:rPr>
        <w:t xml:space="preserve">A) </w:t>
      </w:r>
      <w:r w:rsidR="000B2A2B" w:rsidRPr="00281F1A">
        <w:rPr>
          <w:rFonts w:cstheme="minorHAnsi"/>
          <w:b/>
        </w:rPr>
        <w:t>an image</w:t>
      </w:r>
      <w:r w:rsidR="000B2A2B" w:rsidRPr="006D6CF4">
        <w:rPr>
          <w:rFonts w:cstheme="minorHAnsi"/>
        </w:rPr>
        <w:t xml:space="preserve"> related to the hazard or the prevention of the workplace injuries that has been assigned to your group; and </w:t>
      </w:r>
      <w:r w:rsidR="00A57B77">
        <w:rPr>
          <w:rFonts w:cstheme="minorHAnsi"/>
        </w:rPr>
        <w:br/>
      </w:r>
      <w:r w:rsidR="006D6CF4">
        <w:rPr>
          <w:rFonts w:cstheme="minorHAnsi"/>
        </w:rPr>
        <w:t>B</w:t>
      </w:r>
      <w:r w:rsidR="000B2A2B" w:rsidRPr="006D6CF4">
        <w:rPr>
          <w:rFonts w:cstheme="minorHAnsi"/>
        </w:rPr>
        <w:t xml:space="preserve">) </w:t>
      </w:r>
      <w:r w:rsidR="000B2A2B" w:rsidRPr="00281F1A">
        <w:rPr>
          <w:rFonts w:cstheme="minorHAnsi"/>
          <w:b/>
        </w:rPr>
        <w:t>a list of steps</w:t>
      </w:r>
      <w:r w:rsidR="000B2A2B" w:rsidRPr="006D6CF4">
        <w:rPr>
          <w:rFonts w:cstheme="minorHAnsi"/>
        </w:rPr>
        <w:t xml:space="preserve"> that people can take to avoid this injury while at the workplace. </w:t>
      </w:r>
    </w:p>
    <w:p w:rsidR="000B2A2B" w:rsidRPr="008B4DF6" w:rsidRDefault="002663D1" w:rsidP="006D6CF4">
      <w:pPr>
        <w:ind w:left="360"/>
        <w:rPr>
          <w:rFonts w:cstheme="minorHAnsi"/>
        </w:rPr>
      </w:pPr>
      <w:r>
        <w:rPr>
          <w:rFonts w:cstheme="minorHAnsi"/>
        </w:rPr>
        <w:t>Our team’s</w:t>
      </w:r>
      <w:r w:rsidR="000B2A2B" w:rsidRPr="008B4DF6">
        <w:rPr>
          <w:rFonts w:cstheme="minorHAnsi"/>
        </w:rPr>
        <w:t xml:space="preserve"> assigned hazard</w:t>
      </w:r>
      <w:r w:rsidR="00281F1A">
        <w:rPr>
          <w:rFonts w:cstheme="minorHAnsi"/>
        </w:rPr>
        <w:t xml:space="preserve"> or injury type</w:t>
      </w:r>
      <w:r w:rsidR="000B2A2B" w:rsidRPr="008B4DF6">
        <w:rPr>
          <w:rFonts w:cstheme="minorHAnsi"/>
        </w:rPr>
        <w:t xml:space="preserve"> is ________</w:t>
      </w:r>
      <w:r>
        <w:rPr>
          <w:rFonts w:cstheme="minorHAnsi"/>
        </w:rPr>
        <w:t>_________________________</w:t>
      </w:r>
      <w:r w:rsidR="00281F1A">
        <w:rPr>
          <w:rFonts w:cstheme="minorHAnsi"/>
        </w:rPr>
        <w:t>________</w:t>
      </w:r>
      <w:r w:rsidR="000B2A2B" w:rsidRPr="008B4DF6">
        <w:rPr>
          <w:rFonts w:cstheme="minorHAnsi"/>
        </w:rPr>
        <w:t>_____</w:t>
      </w:r>
    </w:p>
    <w:sectPr w:rsidR="000B2A2B" w:rsidRPr="008B4DF6" w:rsidSect="008A48AD">
      <w:headerReference w:type="default" r:id="rId16"/>
      <w:footerReference w:type="default" r:id="rId17"/>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4AD" w:rsidRDefault="002E24AD" w:rsidP="00E61CC2">
      <w:pPr>
        <w:spacing w:after="0" w:line="240" w:lineRule="auto"/>
      </w:pPr>
      <w:r>
        <w:separator/>
      </w:r>
    </w:p>
  </w:endnote>
  <w:endnote w:type="continuationSeparator" w:id="0">
    <w:p w:rsidR="002E24AD" w:rsidRDefault="002E24AD" w:rsidP="00E6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DF6" w:rsidRPr="008A48AD" w:rsidRDefault="008B4DF6" w:rsidP="008A48AD">
    <w:pPr>
      <w:pStyle w:val="Header"/>
      <w:tabs>
        <w:tab w:val="clear" w:pos="4680"/>
      </w:tabs>
      <w:rPr>
        <w:rFonts w:asciiTheme="majorHAnsi" w:hAnsiTheme="majorHAnsi" w:cstheme="majorHAnsi"/>
        <w:b/>
        <w:sz w:val="20"/>
        <w:szCs w:val="20"/>
      </w:rPr>
    </w:pPr>
    <w:r w:rsidRPr="008A20AD">
      <w:rPr>
        <w:rFonts w:asciiTheme="majorHAnsi" w:hAnsiTheme="majorHAnsi" w:cstheme="majorHAnsi"/>
        <w:b/>
        <w:sz w:val="20"/>
        <w:szCs w:val="20"/>
      </w:rPr>
      <w:t>Engineering Safety</w:t>
    </w:r>
    <w:r w:rsidRPr="008A20AD">
      <w:rPr>
        <w:rFonts w:asciiTheme="majorHAnsi" w:hAnsiTheme="majorHAnsi" w:cstheme="majorHAnsi"/>
        <w:b/>
        <w:bCs/>
        <w:sz w:val="20"/>
        <w:szCs w:val="20"/>
      </w:rPr>
      <w:t xml:space="preserve"> Activity –</w:t>
    </w:r>
    <w:r w:rsidRPr="008A20AD">
      <w:rPr>
        <w:rFonts w:asciiTheme="majorHAnsi" w:hAnsiTheme="majorHAnsi" w:cstheme="majorHAnsi"/>
        <w:sz w:val="20"/>
        <w:szCs w:val="20"/>
      </w:rPr>
      <w:t xml:space="preserve"> </w:t>
    </w:r>
    <w:r w:rsidR="008A48AD">
      <w:rPr>
        <w:rFonts w:asciiTheme="majorHAnsi" w:hAnsiTheme="majorHAnsi" w:cstheme="majorHAnsi"/>
        <w:b/>
        <w:sz w:val="20"/>
        <w:szCs w:val="20"/>
      </w:rPr>
      <w:t>Health and Safety Engineering Handout</w:t>
    </w:r>
    <w:r w:rsidR="008A48AD">
      <w:rPr>
        <w:rFonts w:asciiTheme="majorHAnsi" w:hAnsiTheme="majorHAnsi" w:cstheme="majorHAnsi"/>
        <w:b/>
        <w:sz w:val="20"/>
        <w:szCs w:val="20"/>
      </w:rPr>
      <w:tab/>
    </w:r>
    <w:sdt>
      <w:sdtPr>
        <w:rPr>
          <w:rFonts w:asciiTheme="majorHAnsi" w:hAnsiTheme="majorHAnsi" w:cstheme="majorHAnsi"/>
          <w:b/>
        </w:rPr>
        <w:id w:val="7870445"/>
        <w:docPartObj>
          <w:docPartGallery w:val="Page Numbers (Bottom of Page)"/>
          <w:docPartUnique/>
        </w:docPartObj>
      </w:sdtPr>
      <w:sdtEndPr/>
      <w:sdtContent>
        <w:r w:rsidRPr="008A48AD">
          <w:rPr>
            <w:rFonts w:asciiTheme="majorHAnsi" w:hAnsiTheme="majorHAnsi" w:cstheme="majorHAnsi"/>
            <w:b/>
            <w:sz w:val="20"/>
            <w:szCs w:val="20"/>
          </w:rPr>
          <w:fldChar w:fldCharType="begin"/>
        </w:r>
        <w:r w:rsidRPr="008A48AD">
          <w:rPr>
            <w:rFonts w:asciiTheme="majorHAnsi" w:hAnsiTheme="majorHAnsi" w:cstheme="majorHAnsi"/>
            <w:b/>
            <w:sz w:val="20"/>
            <w:szCs w:val="20"/>
          </w:rPr>
          <w:instrText xml:space="preserve"> PAGE   \* MERGEFORMAT </w:instrText>
        </w:r>
        <w:r w:rsidRPr="008A48AD">
          <w:rPr>
            <w:rFonts w:asciiTheme="majorHAnsi" w:hAnsiTheme="majorHAnsi" w:cstheme="majorHAnsi"/>
            <w:b/>
            <w:sz w:val="20"/>
            <w:szCs w:val="20"/>
          </w:rPr>
          <w:fldChar w:fldCharType="separate"/>
        </w:r>
        <w:r w:rsidR="008129C0">
          <w:rPr>
            <w:rFonts w:asciiTheme="majorHAnsi" w:hAnsiTheme="majorHAnsi" w:cstheme="majorHAnsi"/>
            <w:b/>
            <w:noProof/>
            <w:sz w:val="20"/>
            <w:szCs w:val="20"/>
          </w:rPr>
          <w:t>7</w:t>
        </w:r>
        <w:r w:rsidRPr="008A48AD">
          <w:rPr>
            <w:rFonts w:asciiTheme="majorHAnsi" w:hAnsiTheme="majorHAnsi" w:cstheme="majorHAnsi"/>
            <w:b/>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4AD" w:rsidRDefault="002E24AD" w:rsidP="00E61CC2">
      <w:pPr>
        <w:spacing w:after="0" w:line="240" w:lineRule="auto"/>
      </w:pPr>
      <w:r>
        <w:separator/>
      </w:r>
    </w:p>
  </w:footnote>
  <w:footnote w:type="continuationSeparator" w:id="0">
    <w:p w:rsidR="002E24AD" w:rsidRDefault="002E24AD" w:rsidP="00E61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214926"/>
      <w:docPartObj>
        <w:docPartGallery w:val="Page Numbers (Top of Page)"/>
        <w:docPartUnique/>
      </w:docPartObj>
    </w:sdtPr>
    <w:sdtEndPr>
      <w:rPr>
        <w:noProof/>
      </w:rPr>
    </w:sdtEndPr>
    <w:sdtContent>
      <w:p w:rsidR="00883A71" w:rsidRPr="008B4DF6" w:rsidRDefault="008B4DF6" w:rsidP="008A48AD">
        <w:pPr>
          <w:spacing w:after="0"/>
          <w:rPr>
            <w:rFonts w:asciiTheme="majorHAnsi" w:hAnsiTheme="majorHAnsi"/>
            <w:sz w:val="20"/>
            <w:szCs w:val="20"/>
          </w:rPr>
        </w:pPr>
        <w:r w:rsidRPr="00477D05">
          <w:rPr>
            <w:rFonts w:asciiTheme="majorHAnsi" w:hAnsiTheme="majorHAnsi"/>
            <w:sz w:val="20"/>
            <w:szCs w:val="20"/>
          </w:rPr>
          <w:t>Name: ________________</w:t>
        </w:r>
        <w:r>
          <w:rPr>
            <w:rFonts w:asciiTheme="majorHAnsi" w:hAnsiTheme="majorHAnsi"/>
            <w:sz w:val="20"/>
            <w:szCs w:val="20"/>
          </w:rPr>
          <w:t>__________</w:t>
        </w:r>
        <w:r w:rsidR="008A48AD">
          <w:rPr>
            <w:rFonts w:asciiTheme="majorHAnsi" w:hAnsiTheme="majorHAnsi"/>
            <w:sz w:val="20"/>
            <w:szCs w:val="20"/>
          </w:rPr>
          <w:t>_______</w:t>
        </w:r>
        <w:r>
          <w:rPr>
            <w:rFonts w:asciiTheme="majorHAnsi" w:hAnsiTheme="majorHAnsi"/>
            <w:sz w:val="20"/>
            <w:szCs w:val="20"/>
          </w:rPr>
          <w:t xml:space="preserve">___ </w:t>
        </w:r>
        <w:r w:rsidRPr="00477D05">
          <w:rPr>
            <w:rFonts w:asciiTheme="majorHAnsi" w:hAnsiTheme="majorHAnsi"/>
            <w:sz w:val="20"/>
            <w:szCs w:val="20"/>
          </w:rPr>
          <w:t>Da</w:t>
        </w:r>
        <w:r>
          <w:rPr>
            <w:rFonts w:asciiTheme="majorHAnsi" w:hAnsiTheme="majorHAnsi"/>
            <w:sz w:val="20"/>
            <w:szCs w:val="20"/>
          </w:rPr>
          <w:t xml:space="preserve">te: ____________________ Class: </w:t>
        </w:r>
        <w:r w:rsidRPr="00477D05">
          <w:rPr>
            <w:rFonts w:asciiTheme="majorHAnsi" w:hAnsiTheme="majorHAnsi"/>
            <w:sz w:val="20"/>
            <w:szCs w:val="20"/>
          </w:rPr>
          <w:t>__</w:t>
        </w:r>
        <w:r>
          <w:rPr>
            <w:rFonts w:asciiTheme="majorHAnsi" w:hAnsiTheme="majorHAnsi"/>
            <w:sz w:val="20"/>
            <w:szCs w:val="20"/>
          </w:rPr>
          <w:t>___________</w:t>
        </w:r>
        <w:r w:rsidRPr="00477D05">
          <w:rPr>
            <w:rFonts w:asciiTheme="majorHAnsi" w:hAnsiTheme="majorHAnsi"/>
            <w:sz w:val="20"/>
            <w:szCs w:val="20"/>
          </w:rPr>
          <w:t>________</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01FC2"/>
    <w:multiLevelType w:val="hybridMultilevel"/>
    <w:tmpl w:val="1CB24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73589"/>
    <w:multiLevelType w:val="hybridMultilevel"/>
    <w:tmpl w:val="C4E2C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B0F1C19"/>
    <w:multiLevelType w:val="hybridMultilevel"/>
    <w:tmpl w:val="218AE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1F"/>
    <w:rsid w:val="00013862"/>
    <w:rsid w:val="00053579"/>
    <w:rsid w:val="000B2A2B"/>
    <w:rsid w:val="00173038"/>
    <w:rsid w:val="002663D1"/>
    <w:rsid w:val="00281F1A"/>
    <w:rsid w:val="002D7636"/>
    <w:rsid w:val="002E24AD"/>
    <w:rsid w:val="00315D79"/>
    <w:rsid w:val="00325465"/>
    <w:rsid w:val="00376524"/>
    <w:rsid w:val="003B3A53"/>
    <w:rsid w:val="003E6F29"/>
    <w:rsid w:val="00447FF2"/>
    <w:rsid w:val="0045738F"/>
    <w:rsid w:val="004B3F21"/>
    <w:rsid w:val="004C1D5A"/>
    <w:rsid w:val="004F0FCA"/>
    <w:rsid w:val="004F47E8"/>
    <w:rsid w:val="0050173A"/>
    <w:rsid w:val="00526264"/>
    <w:rsid w:val="005720CE"/>
    <w:rsid w:val="005971F9"/>
    <w:rsid w:val="005B5A8B"/>
    <w:rsid w:val="006C014A"/>
    <w:rsid w:val="006D6CF4"/>
    <w:rsid w:val="0070165D"/>
    <w:rsid w:val="00702D52"/>
    <w:rsid w:val="00734591"/>
    <w:rsid w:val="0078746C"/>
    <w:rsid w:val="007A2EE3"/>
    <w:rsid w:val="007C185A"/>
    <w:rsid w:val="008129C0"/>
    <w:rsid w:val="0082410B"/>
    <w:rsid w:val="00876694"/>
    <w:rsid w:val="00883A71"/>
    <w:rsid w:val="008A4729"/>
    <w:rsid w:val="008A48AD"/>
    <w:rsid w:val="008B4DF6"/>
    <w:rsid w:val="008C0DD5"/>
    <w:rsid w:val="00907412"/>
    <w:rsid w:val="00953940"/>
    <w:rsid w:val="00960C1A"/>
    <w:rsid w:val="009F4721"/>
    <w:rsid w:val="00A5751F"/>
    <w:rsid w:val="00A57B77"/>
    <w:rsid w:val="00A726A8"/>
    <w:rsid w:val="00A76B09"/>
    <w:rsid w:val="00A93D55"/>
    <w:rsid w:val="00AA16AC"/>
    <w:rsid w:val="00AE14E8"/>
    <w:rsid w:val="00B53257"/>
    <w:rsid w:val="00BD421A"/>
    <w:rsid w:val="00C074CD"/>
    <w:rsid w:val="00C3131B"/>
    <w:rsid w:val="00CC3DFD"/>
    <w:rsid w:val="00CC57CA"/>
    <w:rsid w:val="00CC6930"/>
    <w:rsid w:val="00CE1DAF"/>
    <w:rsid w:val="00D20EB4"/>
    <w:rsid w:val="00D22EEA"/>
    <w:rsid w:val="00D57D22"/>
    <w:rsid w:val="00D97BBB"/>
    <w:rsid w:val="00DC6DF1"/>
    <w:rsid w:val="00DD10A5"/>
    <w:rsid w:val="00E61CC2"/>
    <w:rsid w:val="00F31211"/>
    <w:rsid w:val="00F4191E"/>
    <w:rsid w:val="00F57C1D"/>
    <w:rsid w:val="00FA21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FA6D14-3435-4069-A197-822E1D4DD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4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EEA"/>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73038"/>
    <w:rPr>
      <w:sz w:val="16"/>
      <w:szCs w:val="16"/>
    </w:rPr>
  </w:style>
  <w:style w:type="paragraph" w:styleId="CommentText">
    <w:name w:val="annotation text"/>
    <w:basedOn w:val="Normal"/>
    <w:link w:val="CommentTextChar"/>
    <w:uiPriority w:val="99"/>
    <w:semiHidden/>
    <w:unhideWhenUsed/>
    <w:rsid w:val="00173038"/>
    <w:pPr>
      <w:spacing w:line="240" w:lineRule="auto"/>
    </w:pPr>
    <w:rPr>
      <w:sz w:val="20"/>
      <w:szCs w:val="20"/>
    </w:rPr>
  </w:style>
  <w:style w:type="character" w:customStyle="1" w:styleId="CommentTextChar">
    <w:name w:val="Comment Text Char"/>
    <w:basedOn w:val="DefaultParagraphFont"/>
    <w:link w:val="CommentText"/>
    <w:uiPriority w:val="99"/>
    <w:semiHidden/>
    <w:rsid w:val="00173038"/>
    <w:rPr>
      <w:sz w:val="20"/>
      <w:szCs w:val="20"/>
    </w:rPr>
  </w:style>
  <w:style w:type="paragraph" w:styleId="CommentSubject">
    <w:name w:val="annotation subject"/>
    <w:basedOn w:val="CommentText"/>
    <w:next w:val="CommentText"/>
    <w:link w:val="CommentSubjectChar"/>
    <w:uiPriority w:val="99"/>
    <w:semiHidden/>
    <w:unhideWhenUsed/>
    <w:rsid w:val="00173038"/>
    <w:rPr>
      <w:b/>
      <w:bCs/>
    </w:rPr>
  </w:style>
  <w:style w:type="character" w:customStyle="1" w:styleId="CommentSubjectChar">
    <w:name w:val="Comment Subject Char"/>
    <w:basedOn w:val="CommentTextChar"/>
    <w:link w:val="CommentSubject"/>
    <w:uiPriority w:val="99"/>
    <w:semiHidden/>
    <w:rsid w:val="00173038"/>
    <w:rPr>
      <w:b/>
      <w:bCs/>
      <w:sz w:val="20"/>
      <w:szCs w:val="20"/>
    </w:rPr>
  </w:style>
  <w:style w:type="paragraph" w:styleId="BalloonText">
    <w:name w:val="Balloon Text"/>
    <w:basedOn w:val="Normal"/>
    <w:link w:val="BalloonTextChar"/>
    <w:uiPriority w:val="99"/>
    <w:semiHidden/>
    <w:unhideWhenUsed/>
    <w:rsid w:val="001730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038"/>
    <w:rPr>
      <w:rFonts w:ascii="Segoe UI" w:hAnsi="Segoe UI" w:cs="Segoe UI"/>
      <w:sz w:val="18"/>
      <w:szCs w:val="18"/>
    </w:rPr>
  </w:style>
  <w:style w:type="paragraph" w:styleId="Header">
    <w:name w:val="header"/>
    <w:basedOn w:val="Normal"/>
    <w:link w:val="HeaderChar"/>
    <w:uiPriority w:val="99"/>
    <w:unhideWhenUsed/>
    <w:rsid w:val="00E61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CC2"/>
  </w:style>
  <w:style w:type="paragraph" w:styleId="Footer">
    <w:name w:val="footer"/>
    <w:basedOn w:val="Normal"/>
    <w:link w:val="FooterChar"/>
    <w:uiPriority w:val="99"/>
    <w:unhideWhenUsed/>
    <w:rsid w:val="00E61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CC2"/>
  </w:style>
  <w:style w:type="paragraph" w:styleId="ListParagraph">
    <w:name w:val="List Paragraph"/>
    <w:basedOn w:val="Normal"/>
    <w:uiPriority w:val="34"/>
    <w:qFormat/>
    <w:rsid w:val="008A48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D334A-DDD0-491F-B685-954206F74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Denise</cp:lastModifiedBy>
  <cp:revision>12</cp:revision>
  <cp:lastPrinted>2016-09-13T01:04:00Z</cp:lastPrinted>
  <dcterms:created xsi:type="dcterms:W3CDTF">2016-08-31T23:22:00Z</dcterms:created>
  <dcterms:modified xsi:type="dcterms:W3CDTF">2016-09-13T01:16:00Z</dcterms:modified>
</cp:coreProperties>
</file>