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323018" w14:textId="287822AB" w:rsidR="00C04039" w:rsidRPr="008F5D7E" w:rsidRDefault="00C04039" w:rsidP="008F5D7E">
      <w:pPr>
        <w:jc w:val="center"/>
        <w:rPr>
          <w:rFonts w:asciiTheme="majorHAnsi" w:hAnsiTheme="majorHAnsi" w:cstheme="majorHAnsi"/>
          <w:b/>
          <w:bCs/>
          <w:sz w:val="36"/>
          <w:szCs w:val="36"/>
        </w:rPr>
      </w:pPr>
      <w:r w:rsidRPr="008F5D7E">
        <w:rPr>
          <w:rFonts w:asciiTheme="majorHAnsi" w:hAnsiTheme="majorHAnsi" w:cstheme="majorHAnsi"/>
          <w:b/>
          <w:bCs/>
          <w:sz w:val="36"/>
          <w:szCs w:val="36"/>
        </w:rPr>
        <w:t>Control</w:t>
      </w:r>
      <w:r w:rsidR="008F5D7E" w:rsidRPr="008F5D7E">
        <w:rPr>
          <w:rFonts w:asciiTheme="majorHAnsi" w:hAnsiTheme="majorHAnsi" w:cstheme="majorHAnsi"/>
          <w:b/>
          <w:bCs/>
          <w:sz w:val="36"/>
          <w:szCs w:val="36"/>
        </w:rPr>
        <w:t xml:space="preserve"> Lab Procedures</w:t>
      </w:r>
    </w:p>
    <w:p w14:paraId="376BABB6" w14:textId="77777777" w:rsidR="00C04039" w:rsidRPr="008F5D7E" w:rsidRDefault="00C04039" w:rsidP="00C04039">
      <w:pPr>
        <w:rPr>
          <w:rFonts w:asciiTheme="majorHAnsi" w:hAnsiTheme="majorHAnsi" w:cstheme="majorHAnsi"/>
          <w:sz w:val="22"/>
          <w:szCs w:val="22"/>
        </w:rPr>
      </w:pPr>
    </w:p>
    <w:p w14:paraId="38A7384A" w14:textId="77777777" w:rsidR="00C04039" w:rsidRPr="008F5D7E" w:rsidRDefault="00C04039" w:rsidP="00C04039">
      <w:pPr>
        <w:rPr>
          <w:rFonts w:asciiTheme="majorHAnsi" w:hAnsiTheme="majorHAnsi" w:cstheme="majorHAnsi"/>
          <w:sz w:val="22"/>
          <w:szCs w:val="22"/>
        </w:rPr>
      </w:pPr>
      <w:r w:rsidRPr="008F5D7E">
        <w:rPr>
          <w:rFonts w:asciiTheme="majorHAnsi" w:hAnsiTheme="majorHAnsi" w:cstheme="majorHAnsi"/>
          <w:sz w:val="22"/>
          <w:szCs w:val="22"/>
        </w:rPr>
        <w:t xml:space="preserve">SAMPLE NAME: </w:t>
      </w:r>
      <w:r w:rsidRPr="008F5D7E">
        <w:rPr>
          <w:rFonts w:asciiTheme="majorHAnsi" w:hAnsiTheme="majorHAnsi" w:cstheme="majorHAnsi"/>
          <w:sz w:val="22"/>
          <w:szCs w:val="22"/>
        </w:rPr>
        <w:softHyphen/>
      </w:r>
      <w:r w:rsidRPr="008F5D7E">
        <w:rPr>
          <w:rFonts w:asciiTheme="majorHAnsi" w:hAnsiTheme="majorHAnsi" w:cstheme="majorHAnsi"/>
          <w:sz w:val="22"/>
          <w:szCs w:val="22"/>
        </w:rPr>
        <w:softHyphen/>
      </w:r>
      <w:r w:rsidRPr="008F5D7E">
        <w:rPr>
          <w:rFonts w:asciiTheme="majorHAnsi" w:hAnsiTheme="majorHAnsi" w:cstheme="majorHAnsi"/>
          <w:sz w:val="22"/>
          <w:szCs w:val="22"/>
        </w:rPr>
        <w:softHyphen/>
      </w:r>
      <w:r w:rsidRPr="008F5D7E">
        <w:rPr>
          <w:rFonts w:asciiTheme="majorHAnsi" w:hAnsiTheme="majorHAnsi" w:cstheme="majorHAnsi"/>
          <w:sz w:val="22"/>
          <w:szCs w:val="22"/>
        </w:rPr>
        <w:softHyphen/>
      </w:r>
      <w:r w:rsidRPr="008F5D7E">
        <w:rPr>
          <w:rFonts w:asciiTheme="majorHAnsi" w:hAnsiTheme="majorHAnsi" w:cstheme="majorHAnsi"/>
          <w:sz w:val="22"/>
          <w:szCs w:val="22"/>
        </w:rPr>
        <w:softHyphen/>
      </w:r>
      <w:r w:rsidRPr="008F5D7E">
        <w:rPr>
          <w:rFonts w:asciiTheme="majorHAnsi" w:hAnsiTheme="majorHAnsi" w:cstheme="majorHAnsi"/>
          <w:sz w:val="22"/>
          <w:szCs w:val="22"/>
        </w:rPr>
        <w:softHyphen/>
      </w:r>
      <w:r w:rsidRPr="008F5D7E">
        <w:rPr>
          <w:rFonts w:asciiTheme="majorHAnsi" w:hAnsiTheme="majorHAnsi" w:cstheme="majorHAnsi"/>
          <w:sz w:val="22"/>
          <w:szCs w:val="22"/>
        </w:rPr>
        <w:softHyphen/>
        <w:t>Control</w:t>
      </w:r>
    </w:p>
    <w:p w14:paraId="02275131" w14:textId="77777777" w:rsidR="00C04039" w:rsidRPr="008F5D7E" w:rsidRDefault="00C04039" w:rsidP="00C04039">
      <w:pPr>
        <w:rPr>
          <w:rFonts w:asciiTheme="majorHAnsi" w:hAnsiTheme="majorHAnsi" w:cstheme="majorHAnsi"/>
          <w:sz w:val="22"/>
          <w:szCs w:val="22"/>
        </w:rPr>
      </w:pPr>
      <w:r w:rsidRPr="008F5D7E">
        <w:rPr>
          <w:rFonts w:asciiTheme="majorHAnsi" w:hAnsiTheme="majorHAnsi" w:cstheme="majorHAnsi"/>
          <w:sz w:val="22"/>
          <w:szCs w:val="22"/>
        </w:rPr>
        <w:t>Reaction Scheme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55"/>
        <w:gridCol w:w="5523"/>
      </w:tblGrid>
      <w:tr w:rsidR="00C04039" w:rsidRPr="008F5D7E" w14:paraId="22ECAD22" w14:textId="77777777" w:rsidTr="00C04039">
        <w:tc>
          <w:tcPr>
            <w:tcW w:w="5652" w:type="dxa"/>
          </w:tcPr>
          <w:p w14:paraId="39628444" w14:textId="77777777" w:rsidR="00C04039" w:rsidRPr="008F5D7E" w:rsidRDefault="00C04039" w:rsidP="00C0403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F5D7E">
              <w:rPr>
                <w:rFonts w:asciiTheme="majorHAnsi" w:hAnsiTheme="majorHAnsi" w:cstheme="majorHAnsi"/>
                <w:sz w:val="22"/>
                <w:szCs w:val="22"/>
              </w:rPr>
              <w:t>Corn Starch</w:t>
            </w:r>
          </w:p>
        </w:tc>
        <w:tc>
          <w:tcPr>
            <w:tcW w:w="5652" w:type="dxa"/>
          </w:tcPr>
          <w:p w14:paraId="1378F8C7" w14:textId="1462FA7D" w:rsidR="00C04039" w:rsidRPr="008F5D7E" w:rsidRDefault="00B51971" w:rsidP="00C0403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10 g</w:t>
            </w:r>
          </w:p>
        </w:tc>
      </w:tr>
      <w:tr w:rsidR="00C04039" w:rsidRPr="008F5D7E" w14:paraId="4989722A" w14:textId="77777777" w:rsidTr="00C04039">
        <w:tc>
          <w:tcPr>
            <w:tcW w:w="5652" w:type="dxa"/>
          </w:tcPr>
          <w:p w14:paraId="6CBAA5B9" w14:textId="77777777" w:rsidR="00C04039" w:rsidRPr="008F5D7E" w:rsidRDefault="00C04039" w:rsidP="00C0403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F5D7E">
              <w:rPr>
                <w:rFonts w:asciiTheme="majorHAnsi" w:hAnsiTheme="majorHAnsi" w:cstheme="majorHAnsi"/>
                <w:sz w:val="22"/>
                <w:szCs w:val="22"/>
              </w:rPr>
              <w:t>Water</w:t>
            </w:r>
          </w:p>
        </w:tc>
        <w:tc>
          <w:tcPr>
            <w:tcW w:w="5652" w:type="dxa"/>
          </w:tcPr>
          <w:p w14:paraId="4F74A923" w14:textId="32B969CE" w:rsidR="00C04039" w:rsidRPr="008F5D7E" w:rsidRDefault="00C04039" w:rsidP="00B5197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F5D7E">
              <w:rPr>
                <w:rFonts w:asciiTheme="majorHAnsi" w:hAnsiTheme="majorHAnsi" w:cstheme="majorHAnsi"/>
                <w:sz w:val="22"/>
                <w:szCs w:val="22"/>
              </w:rPr>
              <w:t>60 m</w:t>
            </w:r>
            <w:r w:rsidR="00B51971">
              <w:rPr>
                <w:rFonts w:asciiTheme="majorHAnsi" w:hAnsiTheme="majorHAnsi" w:cstheme="majorHAnsi"/>
                <w:sz w:val="22"/>
                <w:szCs w:val="22"/>
              </w:rPr>
              <w:t>l</w:t>
            </w:r>
          </w:p>
        </w:tc>
      </w:tr>
      <w:tr w:rsidR="00C04039" w:rsidRPr="008F5D7E" w14:paraId="5EAE008D" w14:textId="77777777" w:rsidTr="00C04039">
        <w:tc>
          <w:tcPr>
            <w:tcW w:w="5652" w:type="dxa"/>
          </w:tcPr>
          <w:p w14:paraId="38ED95EB" w14:textId="77777777" w:rsidR="00C04039" w:rsidRPr="008F5D7E" w:rsidRDefault="00C04039" w:rsidP="00C0403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F5D7E">
              <w:rPr>
                <w:rFonts w:asciiTheme="majorHAnsi" w:hAnsiTheme="majorHAnsi" w:cstheme="majorHAnsi"/>
                <w:sz w:val="22"/>
                <w:szCs w:val="22"/>
              </w:rPr>
              <w:t>Vinegar</w:t>
            </w:r>
          </w:p>
        </w:tc>
        <w:tc>
          <w:tcPr>
            <w:tcW w:w="5652" w:type="dxa"/>
          </w:tcPr>
          <w:p w14:paraId="0D9D17FD" w14:textId="371A31A7" w:rsidR="00C04039" w:rsidRPr="008F5D7E" w:rsidRDefault="00B51971" w:rsidP="00C0403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5 ml</w:t>
            </w:r>
          </w:p>
        </w:tc>
      </w:tr>
      <w:tr w:rsidR="00C04039" w:rsidRPr="008F5D7E" w14:paraId="5EB793A2" w14:textId="77777777" w:rsidTr="00C04039">
        <w:tc>
          <w:tcPr>
            <w:tcW w:w="5652" w:type="dxa"/>
          </w:tcPr>
          <w:p w14:paraId="5458118A" w14:textId="77777777" w:rsidR="00C04039" w:rsidRPr="008F5D7E" w:rsidRDefault="00C04039" w:rsidP="00C0403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F5D7E">
              <w:rPr>
                <w:rFonts w:asciiTheme="majorHAnsi" w:hAnsiTheme="majorHAnsi" w:cstheme="majorHAnsi"/>
                <w:sz w:val="22"/>
                <w:szCs w:val="22"/>
              </w:rPr>
              <w:t>Glycerin</w:t>
            </w:r>
          </w:p>
        </w:tc>
        <w:tc>
          <w:tcPr>
            <w:tcW w:w="5652" w:type="dxa"/>
          </w:tcPr>
          <w:p w14:paraId="51A5BFB0" w14:textId="2CD5AFA1" w:rsidR="00C04039" w:rsidRPr="008F5D7E" w:rsidRDefault="00B51971" w:rsidP="00C0403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5 ml</w:t>
            </w:r>
          </w:p>
        </w:tc>
      </w:tr>
      <w:tr w:rsidR="00C04039" w:rsidRPr="008F5D7E" w14:paraId="1BE58AC0" w14:textId="77777777" w:rsidTr="00C04039">
        <w:tc>
          <w:tcPr>
            <w:tcW w:w="5652" w:type="dxa"/>
          </w:tcPr>
          <w:p w14:paraId="43A79FBE" w14:textId="77777777" w:rsidR="00C04039" w:rsidRPr="008F5D7E" w:rsidRDefault="00C04039" w:rsidP="00C0403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F5D7E">
              <w:rPr>
                <w:rFonts w:asciiTheme="majorHAnsi" w:hAnsiTheme="majorHAnsi" w:cstheme="majorHAnsi"/>
                <w:sz w:val="22"/>
                <w:szCs w:val="22"/>
              </w:rPr>
              <w:t>Phosphorescence Solid</w:t>
            </w:r>
          </w:p>
        </w:tc>
        <w:tc>
          <w:tcPr>
            <w:tcW w:w="5652" w:type="dxa"/>
          </w:tcPr>
          <w:p w14:paraId="10A81976" w14:textId="3D9AD072" w:rsidR="00C04039" w:rsidRPr="008F5D7E" w:rsidRDefault="00C04039" w:rsidP="00B5197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F5D7E">
              <w:rPr>
                <w:rFonts w:asciiTheme="majorHAnsi" w:hAnsiTheme="majorHAnsi" w:cstheme="majorHAnsi"/>
                <w:sz w:val="22"/>
                <w:szCs w:val="22"/>
              </w:rPr>
              <w:t>0.6 g</w:t>
            </w:r>
          </w:p>
        </w:tc>
      </w:tr>
    </w:tbl>
    <w:p w14:paraId="5008BB25" w14:textId="77777777" w:rsidR="00C04039" w:rsidRPr="008F5D7E" w:rsidRDefault="00C04039" w:rsidP="00C04039">
      <w:pPr>
        <w:rPr>
          <w:rFonts w:asciiTheme="majorHAnsi" w:hAnsiTheme="majorHAnsi" w:cstheme="majorHAnsi"/>
          <w:sz w:val="22"/>
          <w:szCs w:val="22"/>
        </w:rPr>
      </w:pPr>
    </w:p>
    <w:p w14:paraId="7AA274D5" w14:textId="4264D87C" w:rsidR="003E47E9" w:rsidRDefault="00B51971" w:rsidP="008F5D7E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Note</w:t>
      </w:r>
      <w:r w:rsidR="003E47E9" w:rsidRPr="008F5D7E">
        <w:rPr>
          <w:rFonts w:asciiTheme="majorHAnsi" w:hAnsiTheme="majorHAnsi" w:cstheme="majorHAnsi"/>
          <w:sz w:val="22"/>
          <w:szCs w:val="22"/>
        </w:rPr>
        <w:t xml:space="preserve">: Make sure you add your </w:t>
      </w:r>
      <w:r>
        <w:rPr>
          <w:rFonts w:asciiTheme="majorHAnsi" w:hAnsiTheme="majorHAnsi" w:cstheme="majorHAnsi"/>
          <w:sz w:val="22"/>
          <w:szCs w:val="22"/>
        </w:rPr>
        <w:t>qualitative and q</w:t>
      </w:r>
      <w:r w:rsidR="003E47E9" w:rsidRPr="008F5D7E">
        <w:rPr>
          <w:rFonts w:asciiTheme="majorHAnsi" w:hAnsiTheme="majorHAnsi" w:cstheme="majorHAnsi"/>
          <w:sz w:val="22"/>
          <w:szCs w:val="22"/>
        </w:rPr>
        <w:t xml:space="preserve">uantitative </w:t>
      </w:r>
      <w:r>
        <w:rPr>
          <w:rFonts w:asciiTheme="majorHAnsi" w:hAnsiTheme="majorHAnsi" w:cstheme="majorHAnsi"/>
          <w:sz w:val="22"/>
          <w:szCs w:val="22"/>
        </w:rPr>
        <w:t>o</w:t>
      </w:r>
      <w:r w:rsidR="003E47E9" w:rsidRPr="008F5D7E">
        <w:rPr>
          <w:rFonts w:asciiTheme="majorHAnsi" w:hAnsiTheme="majorHAnsi" w:cstheme="majorHAnsi"/>
          <w:sz w:val="22"/>
          <w:szCs w:val="22"/>
        </w:rPr>
        <w:t xml:space="preserve">bservations as you move </w:t>
      </w:r>
      <w:r>
        <w:rPr>
          <w:rFonts w:asciiTheme="majorHAnsi" w:hAnsiTheme="majorHAnsi" w:cstheme="majorHAnsi"/>
          <w:sz w:val="22"/>
          <w:szCs w:val="22"/>
        </w:rPr>
        <w:t>through each procedure s</w:t>
      </w:r>
      <w:r w:rsidR="003E47E9" w:rsidRPr="008F5D7E">
        <w:rPr>
          <w:rFonts w:asciiTheme="majorHAnsi" w:hAnsiTheme="majorHAnsi" w:cstheme="majorHAnsi"/>
          <w:sz w:val="22"/>
          <w:szCs w:val="22"/>
        </w:rPr>
        <w:t>tep.</w:t>
      </w:r>
    </w:p>
    <w:p w14:paraId="31D1F546" w14:textId="77777777" w:rsidR="00B51971" w:rsidRPr="008F5D7E" w:rsidRDefault="00B51971" w:rsidP="008F5D7E">
      <w:pPr>
        <w:rPr>
          <w:rFonts w:asciiTheme="majorHAnsi" w:hAnsiTheme="majorHAnsi" w:cstheme="maj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79"/>
        <w:gridCol w:w="4799"/>
      </w:tblGrid>
      <w:tr w:rsidR="00C04039" w:rsidRPr="008F5D7E" w14:paraId="6B32E19A" w14:textId="77777777" w:rsidTr="00B51971">
        <w:tc>
          <w:tcPr>
            <w:tcW w:w="6279" w:type="dxa"/>
          </w:tcPr>
          <w:p w14:paraId="45690A30" w14:textId="77777777" w:rsidR="00C04039" w:rsidRPr="008F5D7E" w:rsidRDefault="00C04039" w:rsidP="00C04039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F5D7E">
              <w:rPr>
                <w:rFonts w:asciiTheme="majorHAnsi" w:hAnsiTheme="majorHAnsi" w:cstheme="majorHAnsi"/>
                <w:b/>
                <w:sz w:val="22"/>
                <w:szCs w:val="22"/>
              </w:rPr>
              <w:t>Procedures</w:t>
            </w:r>
          </w:p>
        </w:tc>
        <w:tc>
          <w:tcPr>
            <w:tcW w:w="4799" w:type="dxa"/>
          </w:tcPr>
          <w:p w14:paraId="69B8A22F" w14:textId="77777777" w:rsidR="00C04039" w:rsidRPr="008F5D7E" w:rsidRDefault="00C04039" w:rsidP="00C04039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F5D7E">
              <w:rPr>
                <w:rFonts w:asciiTheme="majorHAnsi" w:hAnsiTheme="majorHAnsi" w:cstheme="majorHAnsi"/>
                <w:b/>
                <w:sz w:val="22"/>
                <w:szCs w:val="22"/>
              </w:rPr>
              <w:t>Observations</w:t>
            </w:r>
          </w:p>
        </w:tc>
      </w:tr>
      <w:tr w:rsidR="00C04039" w:rsidRPr="008F5D7E" w14:paraId="5D37B3EC" w14:textId="77777777" w:rsidTr="00B51971">
        <w:tc>
          <w:tcPr>
            <w:tcW w:w="6279" w:type="dxa"/>
          </w:tcPr>
          <w:p w14:paraId="1A05CCCE" w14:textId="77777777" w:rsidR="00C04039" w:rsidRPr="008F5D7E" w:rsidRDefault="00C04039" w:rsidP="00C0403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F5D7E">
              <w:rPr>
                <w:rFonts w:asciiTheme="majorHAnsi" w:hAnsiTheme="majorHAnsi" w:cstheme="majorHAnsi"/>
                <w:sz w:val="22"/>
                <w:szCs w:val="22"/>
              </w:rPr>
              <w:t>1. Pre-heat hot plate to 400</w:t>
            </w:r>
            <w:r w:rsidRPr="008F5D7E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°C</w:t>
            </w:r>
          </w:p>
        </w:tc>
        <w:tc>
          <w:tcPr>
            <w:tcW w:w="4799" w:type="dxa"/>
          </w:tcPr>
          <w:p w14:paraId="6B8EB80D" w14:textId="77777777" w:rsidR="00C04039" w:rsidRPr="008F5D7E" w:rsidRDefault="00C04039" w:rsidP="00C04039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  <w:tr w:rsidR="00C04039" w:rsidRPr="008F5D7E" w14:paraId="27A02BFB" w14:textId="77777777" w:rsidTr="00B51971">
        <w:tc>
          <w:tcPr>
            <w:tcW w:w="6279" w:type="dxa"/>
          </w:tcPr>
          <w:p w14:paraId="3CFE3F79" w14:textId="54405EAA" w:rsidR="00C04039" w:rsidRPr="008F5D7E" w:rsidRDefault="00C04039" w:rsidP="00B5197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F5D7E">
              <w:rPr>
                <w:rFonts w:asciiTheme="majorHAnsi" w:hAnsiTheme="majorHAnsi" w:cstheme="majorHAnsi"/>
                <w:sz w:val="22"/>
                <w:szCs w:val="22"/>
              </w:rPr>
              <w:t xml:space="preserve">2. Label the top and bottom of a clean </w:t>
            </w:r>
            <w:r w:rsidR="00B51971">
              <w:rPr>
                <w:rFonts w:asciiTheme="majorHAnsi" w:hAnsiTheme="majorHAnsi" w:cstheme="majorHAnsi"/>
                <w:sz w:val="22"/>
                <w:szCs w:val="22"/>
              </w:rPr>
              <w:t>petri dish</w:t>
            </w:r>
            <w:r w:rsidR="003814D3">
              <w:rPr>
                <w:rFonts w:asciiTheme="majorHAnsi" w:hAnsiTheme="majorHAnsi" w:cstheme="majorHAnsi"/>
                <w:sz w:val="22"/>
                <w:szCs w:val="22"/>
              </w:rPr>
              <w:t xml:space="preserve"> with</w:t>
            </w:r>
            <w:r w:rsidR="00B51971">
              <w:rPr>
                <w:rFonts w:asciiTheme="majorHAnsi" w:hAnsiTheme="majorHAnsi" w:cstheme="majorHAnsi"/>
                <w:sz w:val="22"/>
                <w:szCs w:val="22"/>
              </w:rPr>
              <w:t xml:space="preserve"> “</w:t>
            </w:r>
            <w:bookmarkStart w:id="0" w:name="_GoBack"/>
            <w:bookmarkEnd w:id="0"/>
            <w:r w:rsidR="00B51971">
              <w:rPr>
                <w:rFonts w:asciiTheme="majorHAnsi" w:hAnsiTheme="majorHAnsi" w:cstheme="majorHAnsi"/>
                <w:sz w:val="22"/>
                <w:szCs w:val="22"/>
              </w:rPr>
              <w:t>control” and with you</w:t>
            </w:r>
            <w:r w:rsidR="003814D3">
              <w:rPr>
                <w:rFonts w:asciiTheme="majorHAnsi" w:hAnsiTheme="majorHAnsi" w:cstheme="majorHAnsi"/>
                <w:sz w:val="22"/>
                <w:szCs w:val="22"/>
              </w:rPr>
              <w:t>r</w:t>
            </w:r>
            <w:r w:rsidR="00B51971">
              <w:rPr>
                <w:rFonts w:asciiTheme="majorHAnsi" w:hAnsiTheme="majorHAnsi" w:cstheme="majorHAnsi"/>
                <w:sz w:val="22"/>
                <w:szCs w:val="22"/>
              </w:rPr>
              <w:t xml:space="preserve"> group number</w:t>
            </w:r>
          </w:p>
        </w:tc>
        <w:tc>
          <w:tcPr>
            <w:tcW w:w="4799" w:type="dxa"/>
          </w:tcPr>
          <w:p w14:paraId="00D5DD87" w14:textId="77777777" w:rsidR="00C04039" w:rsidRPr="008F5D7E" w:rsidRDefault="00C04039" w:rsidP="00C04039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  <w:tr w:rsidR="00C04039" w:rsidRPr="008F5D7E" w14:paraId="3E10849B" w14:textId="77777777" w:rsidTr="00B51971">
        <w:tc>
          <w:tcPr>
            <w:tcW w:w="6279" w:type="dxa"/>
          </w:tcPr>
          <w:p w14:paraId="6A7CADA3" w14:textId="6F48B45A" w:rsidR="00C04039" w:rsidRPr="008F5D7E" w:rsidRDefault="00C04039" w:rsidP="00C0403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F5D7E">
              <w:rPr>
                <w:rFonts w:asciiTheme="majorHAnsi" w:hAnsiTheme="majorHAnsi" w:cstheme="majorHAnsi"/>
                <w:sz w:val="22"/>
                <w:szCs w:val="22"/>
              </w:rPr>
              <w:t>3. In a 1000</w:t>
            </w:r>
            <w:r w:rsidR="00B51971">
              <w:rPr>
                <w:rFonts w:asciiTheme="majorHAnsi" w:hAnsiTheme="majorHAnsi" w:cstheme="majorHAnsi"/>
                <w:sz w:val="22"/>
                <w:szCs w:val="22"/>
              </w:rPr>
              <w:t xml:space="preserve"> ml b</w:t>
            </w:r>
            <w:r w:rsidRPr="008F5D7E">
              <w:rPr>
                <w:rFonts w:asciiTheme="majorHAnsi" w:hAnsiTheme="majorHAnsi" w:cstheme="majorHAnsi"/>
                <w:sz w:val="22"/>
                <w:szCs w:val="22"/>
              </w:rPr>
              <w:t>eaker add 10 g of cornstarch (using weigh paper and a balance)</w:t>
            </w:r>
          </w:p>
        </w:tc>
        <w:tc>
          <w:tcPr>
            <w:tcW w:w="4799" w:type="dxa"/>
          </w:tcPr>
          <w:p w14:paraId="4C1E3628" w14:textId="77777777" w:rsidR="00C04039" w:rsidRPr="008F5D7E" w:rsidRDefault="00C04039" w:rsidP="00C04039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04039" w:rsidRPr="008F5D7E" w14:paraId="3A25035E" w14:textId="77777777" w:rsidTr="00B51971">
        <w:tc>
          <w:tcPr>
            <w:tcW w:w="6279" w:type="dxa"/>
          </w:tcPr>
          <w:p w14:paraId="3C4937B1" w14:textId="1CFF7DA7" w:rsidR="00C04039" w:rsidRPr="008F5D7E" w:rsidRDefault="00C04039" w:rsidP="00C0403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F5D7E">
              <w:rPr>
                <w:rFonts w:asciiTheme="majorHAnsi" w:hAnsiTheme="majorHAnsi" w:cstheme="majorHAnsi"/>
                <w:sz w:val="22"/>
                <w:szCs w:val="22"/>
              </w:rPr>
              <w:t>4. Add 5 m</w:t>
            </w:r>
            <w:r w:rsidR="00B51971">
              <w:rPr>
                <w:rFonts w:asciiTheme="majorHAnsi" w:hAnsiTheme="majorHAnsi" w:cstheme="majorHAnsi"/>
                <w:sz w:val="22"/>
                <w:szCs w:val="22"/>
              </w:rPr>
              <w:t>l</w:t>
            </w:r>
            <w:r w:rsidRPr="008F5D7E">
              <w:rPr>
                <w:rFonts w:asciiTheme="majorHAnsi" w:hAnsiTheme="majorHAnsi" w:cstheme="majorHAnsi"/>
                <w:sz w:val="22"/>
                <w:szCs w:val="22"/>
              </w:rPr>
              <w:t xml:space="preserve"> of vinegar (using a 10 m</w:t>
            </w:r>
            <w:r w:rsidR="00B51971">
              <w:rPr>
                <w:rFonts w:asciiTheme="majorHAnsi" w:hAnsiTheme="majorHAnsi" w:cstheme="majorHAnsi"/>
                <w:sz w:val="22"/>
                <w:szCs w:val="22"/>
              </w:rPr>
              <w:t>l</w:t>
            </w:r>
            <w:r w:rsidRPr="008F5D7E">
              <w:rPr>
                <w:rFonts w:asciiTheme="majorHAnsi" w:hAnsiTheme="majorHAnsi" w:cstheme="majorHAnsi"/>
                <w:sz w:val="22"/>
                <w:szCs w:val="22"/>
              </w:rPr>
              <w:t xml:space="preserve"> graduated cylinder) to the same beaker</w:t>
            </w:r>
          </w:p>
        </w:tc>
        <w:tc>
          <w:tcPr>
            <w:tcW w:w="4799" w:type="dxa"/>
          </w:tcPr>
          <w:p w14:paraId="5FEA49FB" w14:textId="77777777" w:rsidR="00C04039" w:rsidRPr="008F5D7E" w:rsidRDefault="00C04039" w:rsidP="00C04039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04039" w:rsidRPr="008F5D7E" w14:paraId="173EEBC3" w14:textId="77777777" w:rsidTr="00B51971">
        <w:tc>
          <w:tcPr>
            <w:tcW w:w="6279" w:type="dxa"/>
          </w:tcPr>
          <w:p w14:paraId="285D64DF" w14:textId="1677182C" w:rsidR="00C04039" w:rsidRPr="008F5D7E" w:rsidRDefault="00B51971" w:rsidP="00C0403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5. Add 5 ml of g</w:t>
            </w:r>
            <w:r w:rsidR="00C04039" w:rsidRPr="008F5D7E">
              <w:rPr>
                <w:rFonts w:asciiTheme="majorHAnsi" w:hAnsiTheme="majorHAnsi" w:cstheme="majorHAnsi"/>
                <w:sz w:val="22"/>
                <w:szCs w:val="22"/>
              </w:rPr>
              <w:t>lycerin (using a 10 m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l</w:t>
            </w:r>
            <w:r w:rsidR="00C04039" w:rsidRPr="008F5D7E">
              <w:rPr>
                <w:rFonts w:asciiTheme="majorHAnsi" w:hAnsiTheme="majorHAnsi" w:cstheme="majorHAnsi"/>
                <w:sz w:val="22"/>
                <w:szCs w:val="22"/>
              </w:rPr>
              <w:t xml:space="preserve"> graduated cylinder) to the same beaker</w:t>
            </w:r>
          </w:p>
        </w:tc>
        <w:tc>
          <w:tcPr>
            <w:tcW w:w="4799" w:type="dxa"/>
          </w:tcPr>
          <w:p w14:paraId="21F38B97" w14:textId="77777777" w:rsidR="00C04039" w:rsidRPr="008F5D7E" w:rsidRDefault="00C04039" w:rsidP="00C04039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04039" w:rsidRPr="008F5D7E" w14:paraId="3DBEE65D" w14:textId="77777777" w:rsidTr="00B51971">
        <w:tc>
          <w:tcPr>
            <w:tcW w:w="6279" w:type="dxa"/>
          </w:tcPr>
          <w:p w14:paraId="63E74B63" w14:textId="4FF93F56" w:rsidR="00C04039" w:rsidRPr="008F5D7E" w:rsidRDefault="00B51971" w:rsidP="00C0403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6. Add 60 mL of w</w:t>
            </w:r>
            <w:r w:rsidR="00C04039" w:rsidRPr="008F5D7E">
              <w:rPr>
                <w:rFonts w:asciiTheme="majorHAnsi" w:hAnsiTheme="majorHAnsi" w:cstheme="majorHAnsi"/>
                <w:sz w:val="22"/>
                <w:szCs w:val="22"/>
              </w:rPr>
              <w:t>ater (using a 100 mL graduate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d cylinder) to the same beaker</w:t>
            </w:r>
          </w:p>
        </w:tc>
        <w:tc>
          <w:tcPr>
            <w:tcW w:w="4799" w:type="dxa"/>
          </w:tcPr>
          <w:p w14:paraId="3B4413F8" w14:textId="77777777" w:rsidR="00C04039" w:rsidRPr="008F5D7E" w:rsidRDefault="00C04039" w:rsidP="00C04039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04039" w:rsidRPr="008F5D7E" w14:paraId="335DBACF" w14:textId="77777777" w:rsidTr="00B51971">
        <w:tc>
          <w:tcPr>
            <w:tcW w:w="6279" w:type="dxa"/>
          </w:tcPr>
          <w:p w14:paraId="6ED9CA0E" w14:textId="45A86390" w:rsidR="003E47E9" w:rsidRPr="008F5D7E" w:rsidRDefault="00B51971" w:rsidP="00C0403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7</w:t>
            </w:r>
            <w:r w:rsidR="00C04039" w:rsidRPr="008F5D7E">
              <w:rPr>
                <w:rFonts w:asciiTheme="majorHAnsi" w:hAnsiTheme="majorHAnsi" w:cstheme="majorHAnsi"/>
                <w:sz w:val="22"/>
                <w:szCs w:val="22"/>
              </w:rPr>
              <w:t>. Stir the mixture using a silicon spatula until the corn starch is dissolved and mixture is thoroughly combined</w:t>
            </w:r>
          </w:p>
        </w:tc>
        <w:tc>
          <w:tcPr>
            <w:tcW w:w="4799" w:type="dxa"/>
          </w:tcPr>
          <w:p w14:paraId="342966E9" w14:textId="77777777" w:rsidR="00C04039" w:rsidRPr="008F5D7E" w:rsidRDefault="00C04039" w:rsidP="00C04039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04039" w:rsidRPr="008F5D7E" w14:paraId="7FD84B5D" w14:textId="77777777" w:rsidTr="00B51971">
        <w:tc>
          <w:tcPr>
            <w:tcW w:w="6279" w:type="dxa"/>
          </w:tcPr>
          <w:p w14:paraId="2DD45996" w14:textId="2FAF0E29" w:rsidR="00C04039" w:rsidRPr="008F5D7E" w:rsidRDefault="00B51971" w:rsidP="00C0403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8</w:t>
            </w:r>
            <w:r w:rsidR="00C04039" w:rsidRPr="008F5D7E">
              <w:rPr>
                <w:rFonts w:asciiTheme="majorHAnsi" w:hAnsiTheme="majorHAnsi" w:cstheme="majorHAnsi"/>
                <w:sz w:val="22"/>
                <w:szCs w:val="22"/>
              </w:rPr>
              <w:t>. Measure out 60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ml</w:t>
            </w:r>
            <w:r w:rsidR="00C04039" w:rsidRPr="008F5D7E">
              <w:rPr>
                <w:rFonts w:asciiTheme="majorHAnsi" w:hAnsiTheme="majorHAnsi" w:cstheme="majorHAnsi"/>
                <w:sz w:val="22"/>
                <w:szCs w:val="22"/>
              </w:rPr>
              <w:t xml:space="preserve"> of the mixture (using a 100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ml</w:t>
            </w:r>
            <w:r w:rsidR="00C04039" w:rsidRPr="008F5D7E">
              <w:rPr>
                <w:rFonts w:asciiTheme="majorHAnsi" w:hAnsiTheme="majorHAnsi" w:cstheme="majorHAnsi"/>
                <w:sz w:val="22"/>
                <w:szCs w:val="22"/>
              </w:rPr>
              <w:t xml:space="preserve"> graduated cylinder) and dispense into to a clean 250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ml</w:t>
            </w:r>
            <w:r w:rsidR="00C04039" w:rsidRPr="008F5D7E">
              <w:rPr>
                <w:rFonts w:asciiTheme="majorHAnsi" w:hAnsiTheme="majorHAnsi" w:cstheme="majorHAnsi"/>
                <w:sz w:val="22"/>
                <w:szCs w:val="22"/>
              </w:rPr>
              <w:t xml:space="preserve"> beaker</w:t>
            </w:r>
          </w:p>
        </w:tc>
        <w:tc>
          <w:tcPr>
            <w:tcW w:w="4799" w:type="dxa"/>
          </w:tcPr>
          <w:p w14:paraId="467DA6C9" w14:textId="77777777" w:rsidR="00C04039" w:rsidRPr="008F5D7E" w:rsidRDefault="00C04039" w:rsidP="00C04039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5D7437F2" w14:textId="77777777" w:rsidR="00C04039" w:rsidRPr="008F5D7E" w:rsidRDefault="00C04039" w:rsidP="00C04039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4E933154" w14:textId="77777777" w:rsidR="00C04039" w:rsidRPr="008F5D7E" w:rsidRDefault="00C04039" w:rsidP="00C04039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04039" w:rsidRPr="008F5D7E" w14:paraId="3A74C5F5" w14:textId="77777777" w:rsidTr="00B51971">
        <w:tc>
          <w:tcPr>
            <w:tcW w:w="6279" w:type="dxa"/>
          </w:tcPr>
          <w:p w14:paraId="27D0258C" w14:textId="2A1DD38A" w:rsidR="00C04039" w:rsidRPr="008F5D7E" w:rsidRDefault="00B51971" w:rsidP="00B5197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9</w:t>
            </w:r>
            <w:r w:rsidR="00C04039" w:rsidRPr="008F5D7E">
              <w:rPr>
                <w:rFonts w:asciiTheme="majorHAnsi" w:hAnsiTheme="majorHAnsi" w:cstheme="majorHAnsi"/>
                <w:sz w:val="22"/>
                <w:szCs w:val="22"/>
              </w:rPr>
              <w:t xml:space="preserve">. Add 0.6 g of the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phosphorescence solid to the 60 ml</w:t>
            </w:r>
            <w:r w:rsidR="00C04039" w:rsidRPr="008F5D7E">
              <w:rPr>
                <w:rFonts w:asciiTheme="majorHAnsi" w:hAnsiTheme="majorHAnsi" w:cstheme="majorHAnsi"/>
                <w:sz w:val="22"/>
                <w:szCs w:val="22"/>
              </w:rPr>
              <w:t xml:space="preserve"> mixture in the 250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ml</w:t>
            </w:r>
            <w:r w:rsidR="00C04039" w:rsidRPr="008F5D7E">
              <w:rPr>
                <w:rFonts w:asciiTheme="majorHAnsi" w:hAnsiTheme="majorHAnsi" w:cstheme="majorHAnsi"/>
                <w:sz w:val="22"/>
                <w:szCs w:val="22"/>
              </w:rPr>
              <w:t xml:space="preserve"> beaker (from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Step 8 </w:t>
            </w:r>
            <w:r w:rsidR="00C04039" w:rsidRPr="008F5D7E">
              <w:rPr>
                <w:rFonts w:asciiTheme="majorHAnsi" w:hAnsiTheme="majorHAnsi" w:cstheme="majorHAnsi"/>
                <w:sz w:val="22"/>
                <w:szCs w:val="22"/>
              </w:rPr>
              <w:t>using weigh paper and a balance)</w:t>
            </w:r>
          </w:p>
        </w:tc>
        <w:tc>
          <w:tcPr>
            <w:tcW w:w="4799" w:type="dxa"/>
          </w:tcPr>
          <w:p w14:paraId="773D41F3" w14:textId="77777777" w:rsidR="00C04039" w:rsidRPr="008F5D7E" w:rsidRDefault="00C04039" w:rsidP="00C04039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0417FC2B" w14:textId="77777777" w:rsidR="00C04039" w:rsidRPr="008F5D7E" w:rsidRDefault="00C04039" w:rsidP="00C04039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2731BEE3" w14:textId="77777777" w:rsidR="00C04039" w:rsidRPr="008F5D7E" w:rsidRDefault="00C04039" w:rsidP="00C04039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04039" w:rsidRPr="008F5D7E" w14:paraId="6961BF00" w14:textId="77777777" w:rsidTr="00B51971">
        <w:tc>
          <w:tcPr>
            <w:tcW w:w="6279" w:type="dxa"/>
          </w:tcPr>
          <w:p w14:paraId="2CDB2A63" w14:textId="10972801" w:rsidR="00C04039" w:rsidRPr="008F5D7E" w:rsidRDefault="00B51971" w:rsidP="000145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10</w:t>
            </w:r>
            <w:r w:rsidR="00C04039" w:rsidRPr="008F5D7E">
              <w:rPr>
                <w:rFonts w:asciiTheme="majorHAnsi" w:hAnsiTheme="majorHAnsi" w:cstheme="majorHAnsi"/>
                <w:sz w:val="22"/>
                <w:szCs w:val="22"/>
              </w:rPr>
              <w:t xml:space="preserve">. Stir the mixture using a clean silicon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spatula until the phosphorescence s</w:t>
            </w:r>
            <w:r w:rsidR="00C04039" w:rsidRPr="008F5D7E">
              <w:rPr>
                <w:rFonts w:asciiTheme="majorHAnsi" w:hAnsiTheme="majorHAnsi" w:cstheme="majorHAnsi"/>
                <w:sz w:val="22"/>
                <w:szCs w:val="22"/>
              </w:rPr>
              <w:t xml:space="preserve">olid is completely dissolved </w:t>
            </w:r>
            <w:r w:rsidRPr="008F5D7E">
              <w:rPr>
                <w:rFonts w:asciiTheme="majorHAnsi" w:hAnsiTheme="majorHAnsi" w:cstheme="majorHAnsi"/>
                <w:sz w:val="22"/>
                <w:szCs w:val="22"/>
              </w:rPr>
              <w:t>throughout</w:t>
            </w:r>
            <w:r w:rsidR="00C04039" w:rsidRPr="008F5D7E">
              <w:rPr>
                <w:rFonts w:asciiTheme="majorHAnsi" w:hAnsiTheme="majorHAnsi" w:cstheme="majorHAnsi"/>
                <w:sz w:val="22"/>
                <w:szCs w:val="22"/>
              </w:rPr>
              <w:t>.</w:t>
            </w:r>
          </w:p>
        </w:tc>
        <w:tc>
          <w:tcPr>
            <w:tcW w:w="4799" w:type="dxa"/>
          </w:tcPr>
          <w:p w14:paraId="6EF5DE65" w14:textId="77777777" w:rsidR="00C04039" w:rsidRPr="008F5D7E" w:rsidRDefault="00C04039" w:rsidP="000145D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04039" w:rsidRPr="008F5D7E" w14:paraId="55B51F33" w14:textId="77777777" w:rsidTr="00B51971">
        <w:tc>
          <w:tcPr>
            <w:tcW w:w="6279" w:type="dxa"/>
          </w:tcPr>
          <w:p w14:paraId="65E95C02" w14:textId="6131A1E4" w:rsidR="00C04039" w:rsidRPr="008F5D7E" w:rsidRDefault="00B51971" w:rsidP="00C0403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11</w:t>
            </w:r>
            <w:r w:rsidR="00C04039" w:rsidRPr="008F5D7E">
              <w:rPr>
                <w:rFonts w:asciiTheme="majorHAnsi" w:hAnsiTheme="majorHAnsi" w:cstheme="majorHAnsi"/>
                <w:sz w:val="22"/>
                <w:szCs w:val="22"/>
              </w:rPr>
              <w:t>. Heat the mixture in the 250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ml</w:t>
            </w:r>
            <w:r w:rsidR="00C04039" w:rsidRPr="008F5D7E">
              <w:rPr>
                <w:rFonts w:asciiTheme="majorHAnsi" w:hAnsiTheme="majorHAnsi" w:cstheme="majorHAnsi"/>
                <w:sz w:val="22"/>
                <w:szCs w:val="22"/>
              </w:rPr>
              <w:t xml:space="preserve"> beaker using a hot plate preheated to 400</w:t>
            </w:r>
            <w:r w:rsidR="00C04039" w:rsidRPr="008F5D7E">
              <w:rPr>
                <w:rFonts w:asciiTheme="majorHAnsi" w:hAnsiTheme="majorHAnsi" w:cstheme="majorHAnsi"/>
                <w:sz w:val="22"/>
                <w:szCs w:val="22"/>
              </w:rPr>
              <w:sym w:font="Symbol" w:char="F0B0"/>
            </w:r>
            <w:r w:rsidR="00C04039" w:rsidRPr="008F5D7E">
              <w:rPr>
                <w:rFonts w:asciiTheme="majorHAnsi" w:hAnsiTheme="majorHAnsi" w:cstheme="majorHAnsi"/>
                <w:sz w:val="22"/>
                <w:szCs w:val="22"/>
              </w:rPr>
              <w:t>C</w:t>
            </w:r>
          </w:p>
        </w:tc>
        <w:tc>
          <w:tcPr>
            <w:tcW w:w="4799" w:type="dxa"/>
          </w:tcPr>
          <w:p w14:paraId="447B9FFA" w14:textId="77777777" w:rsidR="00C04039" w:rsidRPr="008F5D7E" w:rsidRDefault="00C04039" w:rsidP="00C04039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04039" w:rsidRPr="008F5D7E" w14:paraId="1273E980" w14:textId="77777777" w:rsidTr="00B51971">
        <w:tc>
          <w:tcPr>
            <w:tcW w:w="6279" w:type="dxa"/>
          </w:tcPr>
          <w:p w14:paraId="1EF774BB" w14:textId="7B429E22" w:rsidR="00C04039" w:rsidRPr="008F5D7E" w:rsidRDefault="00B51971" w:rsidP="00C0403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12</w:t>
            </w:r>
            <w:r w:rsidR="00C04039" w:rsidRPr="008F5D7E">
              <w:rPr>
                <w:rFonts w:asciiTheme="majorHAnsi" w:hAnsiTheme="majorHAnsi" w:cstheme="majorHAnsi"/>
                <w:sz w:val="22"/>
                <w:szCs w:val="22"/>
              </w:rPr>
              <w:t xml:space="preserve">. </w:t>
            </w:r>
            <w:r w:rsidRPr="00B51971">
              <w:rPr>
                <w:rFonts w:asciiTheme="majorHAnsi" w:hAnsiTheme="majorHAnsi" w:cstheme="majorHAnsi"/>
                <w:sz w:val="22"/>
                <w:szCs w:val="22"/>
              </w:rPr>
              <w:t>Continuously stir the mixture with the silicone spatula while it is heating.</w:t>
            </w:r>
          </w:p>
        </w:tc>
        <w:tc>
          <w:tcPr>
            <w:tcW w:w="4799" w:type="dxa"/>
          </w:tcPr>
          <w:p w14:paraId="1645E521" w14:textId="77777777" w:rsidR="00C04039" w:rsidRPr="008F5D7E" w:rsidRDefault="00C04039" w:rsidP="00C04039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04039" w:rsidRPr="008F5D7E" w14:paraId="4FC9F76D" w14:textId="77777777" w:rsidTr="00B51971">
        <w:tc>
          <w:tcPr>
            <w:tcW w:w="6279" w:type="dxa"/>
          </w:tcPr>
          <w:p w14:paraId="03D1840F" w14:textId="4FF23C2E" w:rsidR="00C04039" w:rsidRPr="008F5D7E" w:rsidRDefault="00B51971" w:rsidP="00B5197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13</w:t>
            </w:r>
            <w:r w:rsidR="00C04039" w:rsidRPr="008F5D7E">
              <w:rPr>
                <w:rFonts w:asciiTheme="majorHAnsi" w:hAnsiTheme="majorHAnsi" w:cstheme="majorHAnsi"/>
                <w:sz w:val="22"/>
                <w:szCs w:val="22"/>
              </w:rPr>
              <w:t xml:space="preserve">. Continue to heat and stir the mixture for </w:t>
            </w:r>
            <w:r w:rsidR="00C04039" w:rsidRPr="00B51971">
              <w:rPr>
                <w:rFonts w:asciiTheme="majorHAnsi" w:hAnsiTheme="majorHAnsi" w:cstheme="majorHAnsi"/>
                <w:sz w:val="22"/>
                <w:szCs w:val="22"/>
              </w:rPr>
              <w:t>6 min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utes and 30 seconds</w:t>
            </w:r>
            <w:r w:rsidR="00C04039" w:rsidRPr="00B51971">
              <w:rPr>
                <w:rFonts w:asciiTheme="majorHAnsi" w:hAnsiTheme="majorHAnsi" w:cstheme="majorHAnsi"/>
                <w:sz w:val="22"/>
                <w:szCs w:val="22"/>
              </w:rPr>
              <w:t>.</w:t>
            </w:r>
            <w:r w:rsidR="00C04039" w:rsidRPr="008F5D7E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</w:tc>
        <w:tc>
          <w:tcPr>
            <w:tcW w:w="4799" w:type="dxa"/>
          </w:tcPr>
          <w:p w14:paraId="17C3DB8A" w14:textId="77777777" w:rsidR="00C04039" w:rsidRPr="008F5D7E" w:rsidRDefault="00C04039" w:rsidP="00C04039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04039" w:rsidRPr="008F5D7E" w14:paraId="75CD5119" w14:textId="77777777" w:rsidTr="00B51971">
        <w:tc>
          <w:tcPr>
            <w:tcW w:w="6279" w:type="dxa"/>
          </w:tcPr>
          <w:p w14:paraId="1225F694" w14:textId="00A7381E" w:rsidR="00C04039" w:rsidRPr="008F5D7E" w:rsidRDefault="00B51971" w:rsidP="00C0403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14</w:t>
            </w:r>
            <w:r w:rsidR="00C04039" w:rsidRPr="008F5D7E">
              <w:rPr>
                <w:rFonts w:asciiTheme="majorHAnsi" w:hAnsiTheme="majorHAnsi" w:cstheme="majorHAnsi"/>
                <w:sz w:val="22"/>
                <w:szCs w:val="22"/>
              </w:rPr>
              <w:t>. Transfer the heated mixture into the labeled petri dish using the silicon spatula and heat glove.</w:t>
            </w:r>
          </w:p>
        </w:tc>
        <w:tc>
          <w:tcPr>
            <w:tcW w:w="4799" w:type="dxa"/>
          </w:tcPr>
          <w:p w14:paraId="55714768" w14:textId="77777777" w:rsidR="00C04039" w:rsidRPr="008F5D7E" w:rsidRDefault="00C04039" w:rsidP="00C04039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04039" w:rsidRPr="008F5D7E" w14:paraId="1B7C5548" w14:textId="77777777" w:rsidTr="00B51971">
        <w:tc>
          <w:tcPr>
            <w:tcW w:w="6279" w:type="dxa"/>
          </w:tcPr>
          <w:p w14:paraId="60AD10A2" w14:textId="7646DF16" w:rsidR="00C04039" w:rsidRPr="008F5D7E" w:rsidRDefault="00B51971" w:rsidP="00B5197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15</w:t>
            </w:r>
            <w:r w:rsidR="00C04039" w:rsidRPr="008F5D7E">
              <w:rPr>
                <w:rFonts w:asciiTheme="majorHAnsi" w:hAnsiTheme="majorHAnsi" w:cstheme="majorHAnsi"/>
                <w:sz w:val="22"/>
                <w:szCs w:val="22"/>
              </w:rPr>
              <w:t>. Allow the sam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ple to dry and harden overnight. Do not cover! </w:t>
            </w:r>
          </w:p>
        </w:tc>
        <w:tc>
          <w:tcPr>
            <w:tcW w:w="4799" w:type="dxa"/>
          </w:tcPr>
          <w:p w14:paraId="6A640E0F" w14:textId="77777777" w:rsidR="00C04039" w:rsidRPr="008F5D7E" w:rsidRDefault="00C04039" w:rsidP="00C04039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2145CBBF" w14:textId="3B7D499D" w:rsidR="003E47E9" w:rsidRPr="008F5D7E" w:rsidRDefault="003E47E9" w:rsidP="008F5D7E">
      <w:pPr>
        <w:tabs>
          <w:tab w:val="left" w:pos="4060"/>
        </w:tabs>
        <w:rPr>
          <w:rFonts w:asciiTheme="majorHAnsi" w:hAnsiTheme="majorHAnsi" w:cstheme="majorHAnsi"/>
          <w:sz w:val="22"/>
          <w:szCs w:val="22"/>
        </w:rPr>
      </w:pPr>
    </w:p>
    <w:sectPr w:rsidR="003E47E9" w:rsidRPr="008F5D7E" w:rsidSect="00C04039">
      <w:headerReference w:type="default" r:id="rId7"/>
      <w:footerReference w:type="default" r:id="rId8"/>
      <w:pgSz w:w="12240" w:h="15840"/>
      <w:pgMar w:top="576" w:right="576" w:bottom="576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C878FD" w14:textId="77777777" w:rsidR="00E05380" w:rsidRDefault="00E05380" w:rsidP="008F5D7E">
      <w:r>
        <w:separator/>
      </w:r>
    </w:p>
  </w:endnote>
  <w:endnote w:type="continuationSeparator" w:id="0">
    <w:p w14:paraId="1F3CB2E5" w14:textId="77777777" w:rsidR="00E05380" w:rsidRDefault="00E05380" w:rsidP="008F5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Calibri" w:hAnsi="Calibri" w:cs="Calibri"/>
        <w:b/>
        <w:bCs/>
        <w:sz w:val="20"/>
        <w:szCs w:val="20"/>
      </w:rPr>
      <w:id w:val="-19121496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83F68F5" w14:textId="04BDD41A" w:rsidR="008F5D7E" w:rsidRPr="008F5D7E" w:rsidRDefault="008F5D7E" w:rsidP="008F5D7E">
        <w:pPr>
          <w:pStyle w:val="Footer"/>
          <w:rPr>
            <w:rFonts w:ascii="Calibri" w:hAnsi="Calibri" w:cs="Calibri"/>
            <w:b/>
            <w:bCs/>
            <w:sz w:val="20"/>
            <w:szCs w:val="20"/>
          </w:rPr>
        </w:pPr>
        <w:r w:rsidRPr="00797903">
          <w:rPr>
            <w:rFonts w:ascii="Calibri" w:hAnsi="Calibri" w:cs="Calibri"/>
            <w:b/>
            <w:bCs/>
            <w:sz w:val="20"/>
            <w:szCs w:val="20"/>
          </w:rPr>
          <w:t>Exploring the Integumentary Systems of Animals Activity –</w:t>
        </w:r>
        <w:r>
          <w:rPr>
            <w:rFonts w:ascii="Calibri" w:hAnsi="Calibri" w:cs="Calibri"/>
            <w:b/>
            <w:bCs/>
            <w:sz w:val="20"/>
            <w:szCs w:val="20"/>
          </w:rPr>
          <w:t xml:space="preserve"> Control Lab Procedures          </w:t>
        </w:r>
        <w:r w:rsidRPr="00797903">
          <w:rPr>
            <w:rFonts w:ascii="Calibri" w:hAnsi="Calibri" w:cs="Calibri"/>
            <w:b/>
            <w:bCs/>
            <w:sz w:val="20"/>
            <w:szCs w:val="20"/>
          </w:rPr>
          <w:t xml:space="preserve">                  </w:t>
        </w:r>
        <w:r>
          <w:rPr>
            <w:rFonts w:ascii="Calibri" w:hAnsi="Calibri" w:cs="Calibri"/>
            <w:b/>
            <w:bCs/>
            <w:sz w:val="20"/>
            <w:szCs w:val="20"/>
          </w:rPr>
          <w:t xml:space="preserve">                         </w:t>
        </w:r>
        <w:r w:rsidRPr="00797903">
          <w:rPr>
            <w:rFonts w:ascii="Calibri" w:hAnsi="Calibri" w:cs="Calibri"/>
            <w:b/>
            <w:bCs/>
            <w:sz w:val="20"/>
            <w:szCs w:val="20"/>
          </w:rPr>
          <w:t xml:space="preserve">                                 </w:t>
        </w:r>
        <w:r w:rsidRPr="00797903">
          <w:rPr>
            <w:rFonts w:ascii="Calibri" w:hAnsi="Calibri" w:cs="Calibri"/>
            <w:b/>
            <w:bCs/>
            <w:sz w:val="20"/>
            <w:szCs w:val="20"/>
          </w:rPr>
          <w:fldChar w:fldCharType="begin"/>
        </w:r>
        <w:r w:rsidRPr="00797903">
          <w:rPr>
            <w:rFonts w:ascii="Calibri" w:hAnsi="Calibri" w:cs="Calibri"/>
            <w:b/>
            <w:bCs/>
            <w:sz w:val="20"/>
            <w:szCs w:val="20"/>
          </w:rPr>
          <w:instrText xml:space="preserve"> PAGE   \* MERGEFORMAT </w:instrText>
        </w:r>
        <w:r w:rsidRPr="00797903">
          <w:rPr>
            <w:rFonts w:ascii="Calibri" w:hAnsi="Calibri" w:cs="Calibri"/>
            <w:b/>
            <w:bCs/>
            <w:sz w:val="20"/>
            <w:szCs w:val="20"/>
          </w:rPr>
          <w:fldChar w:fldCharType="separate"/>
        </w:r>
        <w:r w:rsidR="003814D3">
          <w:rPr>
            <w:rFonts w:ascii="Calibri" w:hAnsi="Calibri" w:cs="Calibri"/>
            <w:b/>
            <w:bCs/>
            <w:noProof/>
            <w:sz w:val="20"/>
            <w:szCs w:val="20"/>
          </w:rPr>
          <w:t>1</w:t>
        </w:r>
        <w:r w:rsidRPr="00797903">
          <w:rPr>
            <w:rFonts w:ascii="Calibri" w:hAnsi="Calibri" w:cs="Calibri"/>
            <w:b/>
            <w:bCs/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25AF72" w14:textId="77777777" w:rsidR="00E05380" w:rsidRDefault="00E05380" w:rsidP="008F5D7E">
      <w:r>
        <w:separator/>
      </w:r>
    </w:p>
  </w:footnote>
  <w:footnote w:type="continuationSeparator" w:id="0">
    <w:p w14:paraId="29E66D0A" w14:textId="77777777" w:rsidR="00E05380" w:rsidRDefault="00E05380" w:rsidP="008F5D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FD409A" w14:textId="0D58A6C0" w:rsidR="008F5D7E" w:rsidRPr="008F5D7E" w:rsidRDefault="008F5D7E" w:rsidP="008F5D7E">
    <w:pPr>
      <w:pStyle w:val="Header"/>
      <w:rPr>
        <w:rFonts w:asciiTheme="majorHAnsi" w:hAnsiTheme="majorHAnsi" w:cstheme="majorHAnsi"/>
        <w:b/>
        <w:bCs/>
        <w:sz w:val="20"/>
        <w:szCs w:val="20"/>
      </w:rPr>
    </w:pPr>
    <w:r>
      <w:rPr>
        <w:rFonts w:asciiTheme="majorHAnsi" w:hAnsiTheme="majorHAnsi" w:cstheme="majorHAnsi"/>
        <w:b/>
        <w:bCs/>
        <w:sz w:val="20"/>
        <w:szCs w:val="20"/>
      </w:rPr>
      <w:t>Name: ______</w:t>
    </w:r>
    <w:r w:rsidRPr="008F5D7E">
      <w:rPr>
        <w:rFonts w:asciiTheme="majorHAnsi" w:hAnsiTheme="majorHAnsi" w:cstheme="majorHAnsi"/>
        <w:b/>
        <w:bCs/>
        <w:sz w:val="20"/>
        <w:szCs w:val="20"/>
      </w:rPr>
      <w:t>____</w:t>
    </w:r>
    <w:r>
      <w:rPr>
        <w:rFonts w:asciiTheme="majorHAnsi" w:hAnsiTheme="majorHAnsi" w:cstheme="majorHAnsi"/>
        <w:b/>
        <w:bCs/>
        <w:sz w:val="20"/>
        <w:szCs w:val="20"/>
      </w:rPr>
      <w:t>________________________</w:t>
    </w:r>
    <w:r w:rsidRPr="008F5D7E">
      <w:rPr>
        <w:rFonts w:asciiTheme="majorHAnsi" w:hAnsiTheme="majorHAnsi" w:cstheme="majorHAnsi"/>
        <w:b/>
        <w:bCs/>
        <w:sz w:val="20"/>
        <w:szCs w:val="20"/>
      </w:rPr>
      <w:t>___Date: ______</w:t>
    </w:r>
    <w:r>
      <w:rPr>
        <w:rFonts w:asciiTheme="majorHAnsi" w:hAnsiTheme="majorHAnsi" w:cstheme="majorHAnsi"/>
        <w:b/>
        <w:bCs/>
        <w:sz w:val="20"/>
        <w:szCs w:val="20"/>
      </w:rPr>
      <w:t>________________________Class:</w:t>
    </w:r>
    <w:r w:rsidRPr="008F5D7E">
      <w:rPr>
        <w:rFonts w:asciiTheme="majorHAnsi" w:hAnsiTheme="majorHAnsi" w:cstheme="majorHAnsi"/>
        <w:b/>
        <w:bCs/>
        <w:sz w:val="20"/>
        <w:szCs w:val="20"/>
      </w:rPr>
      <w:t>_________________________</w:t>
    </w:r>
  </w:p>
  <w:p w14:paraId="6D0F7CB8" w14:textId="77777777" w:rsidR="008F5D7E" w:rsidRDefault="008F5D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80A4E"/>
    <w:multiLevelType w:val="hybridMultilevel"/>
    <w:tmpl w:val="CB80A00E"/>
    <w:lvl w:ilvl="0" w:tplc="634248D6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039"/>
    <w:rsid w:val="000145D2"/>
    <w:rsid w:val="00134F93"/>
    <w:rsid w:val="00142F0B"/>
    <w:rsid w:val="003814D3"/>
    <w:rsid w:val="003E47E9"/>
    <w:rsid w:val="00556C0F"/>
    <w:rsid w:val="008311CF"/>
    <w:rsid w:val="008C72E1"/>
    <w:rsid w:val="008F5D7E"/>
    <w:rsid w:val="009A3EA2"/>
    <w:rsid w:val="00A253DF"/>
    <w:rsid w:val="00B51971"/>
    <w:rsid w:val="00C04039"/>
    <w:rsid w:val="00C977EA"/>
    <w:rsid w:val="00E05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2FF3518"/>
  <w14:defaultImageDpi w14:val="300"/>
  <w15:docId w15:val="{47687CB6-8EE4-462F-B684-E1FDFB63B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40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0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47E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F5D7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5D7E"/>
  </w:style>
  <w:style w:type="paragraph" w:styleId="Footer">
    <w:name w:val="footer"/>
    <w:basedOn w:val="Normal"/>
    <w:link w:val="FooterChar"/>
    <w:uiPriority w:val="99"/>
    <w:unhideWhenUsed/>
    <w:rsid w:val="008F5D7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5D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Lamar County Schools</Company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Sorrell</dc:creator>
  <cp:keywords/>
  <dc:description/>
  <cp:lastModifiedBy>Zain Iqbal</cp:lastModifiedBy>
  <cp:revision>5</cp:revision>
  <dcterms:created xsi:type="dcterms:W3CDTF">2018-10-26T21:40:00Z</dcterms:created>
  <dcterms:modified xsi:type="dcterms:W3CDTF">2019-02-20T22:44:00Z</dcterms:modified>
</cp:coreProperties>
</file>