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6D7AA" w14:textId="02B5F930" w:rsidR="005B46A1" w:rsidRPr="00F82AA6" w:rsidRDefault="005B46A1" w:rsidP="005B46A1">
      <w:pPr>
        <w:ind w:right="-720" w:hanging="720"/>
        <w:jc w:val="center"/>
        <w:rPr>
          <w:b/>
          <w:sz w:val="36"/>
          <w:szCs w:val="36"/>
          <w:lang w:val="en-US"/>
        </w:rPr>
      </w:pPr>
      <w:r w:rsidRPr="00F82AA6">
        <w:rPr>
          <w:b/>
          <w:bCs/>
          <w:sz w:val="36"/>
          <w:szCs w:val="36"/>
          <w:lang w:val="en-US"/>
        </w:rPr>
        <w:t>D</w:t>
      </w:r>
      <w:r w:rsidR="00A45C8D">
        <w:rPr>
          <w:b/>
          <w:bCs/>
          <w:sz w:val="36"/>
          <w:szCs w:val="36"/>
          <w:lang w:val="en-US"/>
        </w:rPr>
        <w:t xml:space="preserve">esigning for </w:t>
      </w:r>
      <w:r w:rsidRPr="00F82AA6">
        <w:rPr>
          <w:b/>
          <w:bCs/>
          <w:sz w:val="36"/>
          <w:szCs w:val="36"/>
          <w:lang w:val="en-US"/>
        </w:rPr>
        <w:t>Next</w:t>
      </w:r>
      <w:r w:rsidR="00ED465C">
        <w:rPr>
          <w:b/>
          <w:bCs/>
          <w:sz w:val="36"/>
          <w:szCs w:val="36"/>
          <w:lang w:val="en-US"/>
        </w:rPr>
        <w:t>-</w:t>
      </w:r>
      <w:r w:rsidRPr="00F82AA6">
        <w:rPr>
          <w:b/>
          <w:bCs/>
          <w:sz w:val="36"/>
          <w:szCs w:val="36"/>
          <w:lang w:val="en-US"/>
        </w:rPr>
        <w:t>Gen</w:t>
      </w:r>
      <w:r w:rsidR="0042446D">
        <w:rPr>
          <w:b/>
          <w:bCs/>
          <w:sz w:val="36"/>
          <w:szCs w:val="36"/>
          <w:lang w:val="en-US"/>
        </w:rPr>
        <w:t>eration Technology Reading</w:t>
      </w:r>
    </w:p>
    <w:p w14:paraId="3F9C611C" w14:textId="77777777" w:rsidR="005B46A1" w:rsidRDefault="005B46A1" w:rsidP="005B46A1">
      <w:pPr>
        <w:ind w:right="-720" w:hanging="720"/>
      </w:pPr>
    </w:p>
    <w:p w14:paraId="6D464C88" w14:textId="4D3F8A19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bCs/>
          <w:lang w:val="en-US"/>
        </w:rPr>
      </w:pPr>
      <w:r w:rsidRPr="000C05F4">
        <w:rPr>
          <w:b/>
          <w:bCs/>
          <w:lang w:val="en-US"/>
        </w:rPr>
        <w:t>What Is</w:t>
      </w:r>
      <w:r w:rsidR="00984BEA">
        <w:rPr>
          <w:b/>
          <w:bCs/>
          <w:lang w:val="en-US"/>
        </w:rPr>
        <w:t xml:space="preserve"> </w:t>
      </w:r>
      <w:r w:rsidRPr="000C05F4">
        <w:rPr>
          <w:b/>
          <w:bCs/>
          <w:lang w:val="en-US"/>
        </w:rPr>
        <w:t xml:space="preserve">Density Functional Theory </w:t>
      </w:r>
      <w:r w:rsidR="00984BEA">
        <w:rPr>
          <w:b/>
          <w:bCs/>
          <w:lang w:val="en-US"/>
        </w:rPr>
        <w:t>(DFT)</w:t>
      </w:r>
    </w:p>
    <w:p w14:paraId="3CF2E3AF" w14:textId="77777777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bCs/>
          <w:lang w:val="en-US"/>
        </w:rPr>
      </w:pPr>
    </w:p>
    <w:p w14:paraId="4D15882A" w14:textId="7B891E01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lang w:val="en-US"/>
        </w:rPr>
      </w:pPr>
      <w:r w:rsidRPr="000C05F4">
        <w:rPr>
          <w:lang w:val="en-US"/>
        </w:rPr>
        <w:t>Imagine zooming way, way in</w:t>
      </w:r>
      <w:r w:rsidR="00ED465C">
        <w:rPr>
          <w:lang w:val="en-US"/>
        </w:rPr>
        <w:t xml:space="preserve">, </w:t>
      </w:r>
      <w:r w:rsidR="00A04EF5">
        <w:rPr>
          <w:lang w:val="en-US"/>
        </w:rPr>
        <w:t>s</w:t>
      </w:r>
      <w:r w:rsidRPr="000C05F4">
        <w:rPr>
          <w:lang w:val="en-US"/>
        </w:rPr>
        <w:t>o close you can see the atoms that make up everything around you. Even</w:t>
      </w:r>
      <w:r>
        <w:rPr>
          <w:lang w:val="en-US"/>
        </w:rPr>
        <w:t xml:space="preserve"> </w:t>
      </w:r>
      <w:r w:rsidRPr="000C05F4">
        <w:rPr>
          <w:lang w:val="en-US"/>
        </w:rPr>
        <w:t>smaller than atoms are electrons, the tiny particles that move around and create electricity, magnetism, and</w:t>
      </w:r>
      <w:r>
        <w:rPr>
          <w:lang w:val="en-US"/>
        </w:rPr>
        <w:t xml:space="preserve"> </w:t>
      </w:r>
      <w:r w:rsidRPr="000C05F4">
        <w:rPr>
          <w:lang w:val="en-US"/>
        </w:rPr>
        <w:t>chemical bonds. Scientists want to know: How do these electrons behave</w:t>
      </w:r>
      <w:r w:rsidRPr="00A04EF5">
        <w:rPr>
          <w:lang w:val="en-US"/>
        </w:rPr>
        <w:t>?</w:t>
      </w:r>
      <w:r w:rsidRPr="000C05F4">
        <w:rPr>
          <w:lang w:val="en-US"/>
        </w:rPr>
        <w:t xml:space="preserve"> </w:t>
      </w:r>
      <w:r w:rsidR="00B27C5A" w:rsidRPr="000C05F4">
        <w:rPr>
          <w:lang w:val="en-US"/>
        </w:rPr>
        <w:t>That is</w:t>
      </w:r>
      <w:r w:rsidRPr="000C05F4">
        <w:rPr>
          <w:lang w:val="en-US"/>
        </w:rPr>
        <w:t xml:space="preserve"> where </w:t>
      </w:r>
      <w:r w:rsidR="00ED465C" w:rsidRPr="00ED465C">
        <w:rPr>
          <w:lang w:val="en-US"/>
        </w:rPr>
        <w:t>Density Functional Theory</w:t>
      </w:r>
      <w:r w:rsidR="00ED465C" w:rsidRPr="000C05F4">
        <w:rPr>
          <w:b/>
          <w:bCs/>
          <w:lang w:val="en-US"/>
        </w:rPr>
        <w:t xml:space="preserve"> </w:t>
      </w:r>
      <w:r w:rsidR="00ED465C">
        <w:rPr>
          <w:lang w:val="en-US"/>
        </w:rPr>
        <w:t>(</w:t>
      </w:r>
      <w:r w:rsidRPr="000C05F4">
        <w:rPr>
          <w:lang w:val="en-US"/>
        </w:rPr>
        <w:t>DFT</w:t>
      </w:r>
      <w:r w:rsidR="00ED465C">
        <w:rPr>
          <w:lang w:val="en-US"/>
        </w:rPr>
        <w:t>)</w:t>
      </w:r>
      <w:r w:rsidRPr="000C05F4">
        <w:rPr>
          <w:lang w:val="en-US"/>
        </w:rPr>
        <w:t xml:space="preserve"> comes </w:t>
      </w:r>
      <w:r w:rsidR="00B27C5A" w:rsidRPr="000C05F4">
        <w:rPr>
          <w:lang w:val="en-US"/>
        </w:rPr>
        <w:t xml:space="preserve">in. </w:t>
      </w:r>
    </w:p>
    <w:p w14:paraId="4E159A0F" w14:textId="77777777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lang w:val="en-US"/>
        </w:rPr>
      </w:pPr>
    </w:p>
    <w:p w14:paraId="2DC41362" w14:textId="70FC8D68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bCs/>
          <w:lang w:val="en-US"/>
        </w:rPr>
      </w:pPr>
      <w:r w:rsidRPr="000C05F4">
        <w:rPr>
          <w:b/>
          <w:bCs/>
          <w:lang w:val="en-US"/>
        </w:rPr>
        <w:t>DFT</w:t>
      </w:r>
      <w:r w:rsidRPr="000C05F4">
        <w:rPr>
          <w:lang w:val="en-US"/>
        </w:rPr>
        <w:t xml:space="preserve"> is a computer-based method that helps scientists predict how atoms</w:t>
      </w:r>
      <w:r>
        <w:rPr>
          <w:lang w:val="en-US"/>
        </w:rPr>
        <w:t xml:space="preserve"> </w:t>
      </w:r>
      <w:r w:rsidRPr="000C05F4">
        <w:rPr>
          <w:lang w:val="en-US"/>
        </w:rPr>
        <w:t>and electrons interact</w:t>
      </w:r>
      <w:r w:rsidR="00077935">
        <w:rPr>
          <w:lang w:val="en-US"/>
        </w:rPr>
        <w:t xml:space="preserve"> </w:t>
      </w:r>
      <w:r w:rsidRPr="000C05F4">
        <w:rPr>
          <w:lang w:val="en-US"/>
        </w:rPr>
        <w:t>without needing to do physical experiments. Instead of looking at every electron</w:t>
      </w:r>
      <w:r>
        <w:rPr>
          <w:lang w:val="en-US"/>
        </w:rPr>
        <w:t xml:space="preserve"> </w:t>
      </w:r>
      <w:r w:rsidRPr="000C05F4">
        <w:rPr>
          <w:lang w:val="en-US"/>
        </w:rPr>
        <w:t>(which would take forever), DFT looks at the overall electron density</w:t>
      </w:r>
      <w:r w:rsidR="00077935">
        <w:rPr>
          <w:lang w:val="en-US"/>
        </w:rPr>
        <w:t xml:space="preserve">, </w:t>
      </w:r>
      <w:r w:rsidRPr="000C05F4">
        <w:rPr>
          <w:lang w:val="en-US"/>
        </w:rPr>
        <w:t>like a cloud showing where </w:t>
      </w:r>
      <w:r>
        <w:rPr>
          <w:lang w:val="en-US"/>
        </w:rPr>
        <w:t>e</w:t>
      </w:r>
      <w:r w:rsidRPr="000C05F4">
        <w:rPr>
          <w:lang w:val="en-US"/>
        </w:rPr>
        <w:t>lectrons are likely to be.</w:t>
      </w:r>
    </w:p>
    <w:p w14:paraId="56285996" w14:textId="77777777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bCs/>
          <w:lang w:val="en-US"/>
        </w:rPr>
      </w:pPr>
    </w:p>
    <w:p w14:paraId="6501B82A" w14:textId="77777777" w:rsidR="005B46A1" w:rsidRPr="000C05F4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bCs/>
          <w:lang w:val="en-US"/>
        </w:rPr>
      </w:pPr>
      <w:r w:rsidRPr="000C05F4">
        <w:rPr>
          <w:lang w:val="en-US"/>
        </w:rPr>
        <w:t>Using DFT, scientists can:</w:t>
      </w:r>
    </w:p>
    <w:p w14:paraId="0E0319F3" w14:textId="3296EE6E" w:rsidR="005B46A1" w:rsidRPr="000C05F4" w:rsidRDefault="005B46A1" w:rsidP="00984BE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lang w:val="en-US"/>
        </w:rPr>
      </w:pPr>
      <w:r w:rsidRPr="000C05F4">
        <w:rPr>
          <w:lang w:val="en-US"/>
        </w:rPr>
        <w:t>Find out which materials conduct electricity or block it</w:t>
      </w:r>
      <w:r w:rsidR="00AC554A">
        <w:rPr>
          <w:lang w:val="en-US"/>
        </w:rPr>
        <w:t>.</w:t>
      </w:r>
      <w:r w:rsidRPr="000C05F4">
        <w:rPr>
          <w:lang w:val="en-US"/>
        </w:rPr>
        <w:t> </w:t>
      </w:r>
    </w:p>
    <w:p w14:paraId="280727F7" w14:textId="6345C3EE" w:rsidR="005B46A1" w:rsidRPr="000C05F4" w:rsidRDefault="005B46A1" w:rsidP="00984BE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lang w:val="en-US"/>
        </w:rPr>
      </w:pPr>
      <w:r w:rsidRPr="000C05F4">
        <w:rPr>
          <w:lang w:val="en-US"/>
        </w:rPr>
        <w:t>Understand how strong or reactive a material is</w:t>
      </w:r>
      <w:r w:rsidR="00AC554A">
        <w:rPr>
          <w:lang w:val="en-US"/>
        </w:rPr>
        <w:t>.</w:t>
      </w:r>
    </w:p>
    <w:p w14:paraId="3594FA69" w14:textId="067A76BA" w:rsidR="005B46A1" w:rsidRDefault="005B46A1" w:rsidP="00984BE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lang w:val="en-US"/>
        </w:rPr>
      </w:pPr>
      <w:r w:rsidRPr="000C05F4">
        <w:rPr>
          <w:lang w:val="en-US"/>
        </w:rPr>
        <w:t>Design new batteries, computer chips, and memory devices</w:t>
      </w:r>
      <w:r w:rsidR="00AC554A">
        <w:rPr>
          <w:lang w:val="en-US"/>
        </w:rPr>
        <w:t>.</w:t>
      </w:r>
    </w:p>
    <w:p w14:paraId="2F575328" w14:textId="77777777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lang w:val="en-US"/>
        </w:rPr>
      </w:pPr>
    </w:p>
    <w:p w14:paraId="441DE42C" w14:textId="1DDCDDF5" w:rsidR="005B46A1" w:rsidRPr="000C05F4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lang w:val="en-US"/>
        </w:rPr>
      </w:pPr>
      <w:r w:rsidRPr="000C05F4">
        <w:rPr>
          <w:lang w:val="en-US"/>
        </w:rPr>
        <w:t xml:space="preserve">DFT is used by engineers, chemists, and physicists around the world to explore what happens inside materials at the atomic level—something you </w:t>
      </w:r>
      <w:r w:rsidR="00B27C5A" w:rsidRPr="000C05F4">
        <w:rPr>
          <w:lang w:val="en-US"/>
        </w:rPr>
        <w:t>cannot</w:t>
      </w:r>
      <w:r w:rsidRPr="000C05F4">
        <w:rPr>
          <w:lang w:val="en-US"/>
        </w:rPr>
        <w:t xml:space="preserve"> see with your eyes. </w:t>
      </w:r>
      <w:r w:rsidR="00B27C5A" w:rsidRPr="000C05F4">
        <w:rPr>
          <w:lang w:val="en-US"/>
        </w:rPr>
        <w:t>It is</w:t>
      </w:r>
      <w:r w:rsidRPr="000C05F4">
        <w:rPr>
          <w:lang w:val="en-US"/>
        </w:rPr>
        <w:t xml:space="preserve"> like having a microscope that uses math and physics to explore invisible worlds.</w:t>
      </w:r>
    </w:p>
    <w:p w14:paraId="49C74021" w14:textId="77777777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bCs/>
          <w:lang w:val="en-US"/>
        </w:rPr>
      </w:pPr>
    </w:p>
    <w:p w14:paraId="7BF40B26" w14:textId="77777777" w:rsidR="005B46A1" w:rsidRPr="000C05F4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lang w:val="en-US"/>
        </w:rPr>
      </w:pPr>
      <w:r w:rsidRPr="000C05F4">
        <w:rPr>
          <w:b/>
          <w:bCs/>
          <w:lang w:val="en-US"/>
        </w:rPr>
        <w:t>Tools &amp; Methodology</w:t>
      </w:r>
    </w:p>
    <w:p w14:paraId="5C5CB6DA" w14:textId="567415CB" w:rsidR="005B46A1" w:rsidRPr="000C05F4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720"/>
        <w:rPr>
          <w:lang w:val="en-US"/>
        </w:rPr>
      </w:pPr>
      <w:r w:rsidRPr="000C05F4">
        <w:rPr>
          <w:lang w:val="en-US"/>
        </w:rPr>
        <w:t xml:space="preserve">The main tools material science researchers </w:t>
      </w:r>
      <w:r w:rsidR="00FC38D2" w:rsidRPr="000C05F4">
        <w:rPr>
          <w:lang w:val="en-US"/>
        </w:rPr>
        <w:t>use</w:t>
      </w:r>
      <w:r w:rsidRPr="000C05F4">
        <w:rPr>
          <w:lang w:val="en-US"/>
        </w:rPr>
        <w:t xml:space="preserve"> are:</w:t>
      </w:r>
    </w:p>
    <w:p w14:paraId="6BDFA162" w14:textId="2176D652" w:rsidR="005B46A1" w:rsidRPr="00E30221" w:rsidRDefault="0042446D" w:rsidP="00984BE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lang w:val="en-US"/>
        </w:rPr>
      </w:pPr>
      <w:r>
        <w:rPr>
          <w:lang w:val="en-US"/>
        </w:rPr>
        <w:t>P</w:t>
      </w:r>
      <w:r w:rsidR="005B46A1" w:rsidRPr="00E30221">
        <w:rPr>
          <w:lang w:val="en-US"/>
        </w:rPr>
        <w:t>ymatgen (generate files from structures of materials for VASP)</w:t>
      </w:r>
      <w:r w:rsidR="00AC554A">
        <w:rPr>
          <w:lang w:val="en-US"/>
        </w:rPr>
        <w:t>.</w:t>
      </w:r>
    </w:p>
    <w:p w14:paraId="7D3F24C8" w14:textId="6708BC9D" w:rsidR="005B46A1" w:rsidRPr="00E30221" w:rsidRDefault="005B46A1" w:rsidP="00984BE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lang w:val="en-US"/>
        </w:rPr>
      </w:pPr>
      <w:r w:rsidRPr="00E30221">
        <w:rPr>
          <w:lang w:val="en-US"/>
        </w:rPr>
        <w:t>Vienna ab-initio Simulation Package (VASP) (DFT codes</w:t>
      </w:r>
      <w:r w:rsidR="00077935">
        <w:rPr>
          <w:lang w:val="en-US"/>
        </w:rPr>
        <w:t>; g</w:t>
      </w:r>
      <w:r w:rsidRPr="00E30221">
        <w:rPr>
          <w:lang w:val="en-US"/>
        </w:rPr>
        <w:t xml:space="preserve">et </w:t>
      </w:r>
      <w:r w:rsidR="00077935">
        <w:rPr>
          <w:lang w:val="en-US"/>
        </w:rPr>
        <w:t>f</w:t>
      </w:r>
      <w:r w:rsidRPr="00E30221">
        <w:rPr>
          <w:lang w:val="en-US"/>
        </w:rPr>
        <w:t>inal results for researchers)</w:t>
      </w:r>
      <w:r w:rsidR="00AC554A">
        <w:rPr>
          <w:lang w:val="en-US"/>
        </w:rPr>
        <w:t>.</w:t>
      </w:r>
    </w:p>
    <w:p w14:paraId="7A731A58" w14:textId="239CB1DC" w:rsidR="005B46A1" w:rsidRPr="00E30221" w:rsidRDefault="005B46A1" w:rsidP="00984BE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lang w:val="en-US"/>
        </w:rPr>
      </w:pPr>
      <w:r w:rsidRPr="00E30221">
        <w:rPr>
          <w:lang w:val="en-US"/>
        </w:rPr>
        <w:t>Visualization for Electronic and Structural Analysis (VESTA) (visualize the structures of materials)</w:t>
      </w:r>
      <w:r w:rsidR="00AC554A">
        <w:rPr>
          <w:lang w:val="en-US"/>
        </w:rPr>
        <w:t>.</w:t>
      </w:r>
    </w:p>
    <w:p w14:paraId="2CC68E64" w14:textId="77777777" w:rsidR="005B46A1" w:rsidRPr="000C05F4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360"/>
        <w:rPr>
          <w:lang w:val="en-US"/>
        </w:rPr>
      </w:pPr>
      <w:r w:rsidRPr="000C05F4">
        <w:rPr>
          <w:lang w:val="en-US"/>
        </w:rPr>
        <w:t>                                 </w:t>
      </w:r>
    </w:p>
    <w:p w14:paraId="585165DF" w14:textId="77777777" w:rsidR="005B46A1" w:rsidRDefault="005B46A1" w:rsidP="005B46A1">
      <w:pPr>
        <w:pBdr>
          <w:top w:val="nil"/>
          <w:left w:val="nil"/>
          <w:bottom w:val="nil"/>
          <w:right w:val="nil"/>
          <w:between w:val="nil"/>
        </w:pBdr>
        <w:ind w:left="-360"/>
      </w:pPr>
      <w:r>
        <w:rPr>
          <w:rFonts w:ascii="Open Sans" w:eastAsia="Open Sans" w:hAnsi="Open Sans" w:cs="Open Sans"/>
          <w:noProof/>
          <w:sz w:val="20"/>
          <w:szCs w:val="20"/>
        </w:rPr>
        <w:drawing>
          <wp:inline distT="114300" distB="114300" distL="114300" distR="114300" wp14:anchorId="45BE0A28" wp14:editId="76CE2CBF">
            <wp:extent cx="5934075" cy="2190750"/>
            <wp:effectExtent l="0" t="0" r="9525" b="0"/>
            <wp:docPr id="2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927C71" w14:textId="33E28540" w:rsidR="00B31ADA" w:rsidRDefault="00B31ADA"/>
    <w:sectPr w:rsidR="00B31ADA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942ED" w14:textId="77777777" w:rsidR="00992D6D" w:rsidRDefault="00992D6D">
      <w:pPr>
        <w:spacing w:line="240" w:lineRule="auto"/>
      </w:pPr>
      <w:r>
        <w:separator/>
      </w:r>
    </w:p>
  </w:endnote>
  <w:endnote w:type="continuationSeparator" w:id="0">
    <w:p w14:paraId="44DEE154" w14:textId="77777777" w:rsidR="00992D6D" w:rsidRDefault="00992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C915C1CE-1258-F14C-99A7-7FEA741D23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2036830-F4E3-A54C-A0C7-CCD0E462B86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A7FB18F1-8184-CF4C-8BFD-7683C47EE23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A71523C8-C0BF-B047-813E-E30548926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52B85A1-8A6A-D444-9D65-900D4E822B5E}"/>
    <w:embedBold r:id="rId6" w:fontKey="{71DDB380-332C-9A4B-80BA-5523EABBEABF}"/>
    <w:embedItalic r:id="rId7" w:fontKey="{C51FCF1E-99F5-134D-8EAC-D4A1098F6A6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81366B49-B7DF-7349-ADBC-4B9291D9FCF2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9" w:fontKey="{CC41435A-163F-8843-B1A5-1B09FD105094}"/>
    <w:embedBold r:id="rId10" w:fontKey="{72D510C8-8A7E-AB47-8254-733FF092C1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D262A77C-06C7-B546-BDEB-FEBAB52813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859E8046-BF5E-8C47-9B59-D18524556D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BA45" w14:textId="77777777" w:rsidR="0042446D" w:rsidRDefault="0042446D" w:rsidP="0042446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CDD1CE7" wp14:editId="69AA9DD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BCA97D3" w14:textId="77777777" w:rsidR="0042446D" w:rsidRDefault="0042446D" w:rsidP="0042446D">
    <w:pPr>
      <w:tabs>
        <w:tab w:val="left" w:pos="6710"/>
      </w:tabs>
      <w:ind w:left="-720" w:right="-720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3927C78" w14:textId="560DB19B" w:rsidR="00B31ADA" w:rsidRPr="0042446D" w:rsidRDefault="0042446D" w:rsidP="0042446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Without Building: Simulating the Process of Engineering Memristor Materials Activity – </w:t>
    </w:r>
    <w:r w:rsidR="009E2192">
      <w:rPr>
        <w:rFonts w:ascii="Open Sans" w:eastAsia="Open Sans" w:hAnsi="Open Sans" w:cs="Open Sans"/>
        <w:color w:val="6091BA"/>
        <w:sz w:val="16"/>
        <w:szCs w:val="16"/>
        <w:u w:val="single"/>
      </w:rPr>
      <w:t>De</w:t>
    </w:r>
    <w:r w:rsidR="00461AA2">
      <w:rPr>
        <w:rFonts w:ascii="Open Sans" w:eastAsia="Open Sans" w:hAnsi="Open Sans" w:cs="Open Sans"/>
        <w:color w:val="6091BA"/>
        <w:sz w:val="16"/>
        <w:szCs w:val="16"/>
        <w:u w:val="single"/>
      </w:rPr>
      <w:t>signing for Next</w:t>
    </w:r>
    <w:r w:rsidR="00984BEA">
      <w:rPr>
        <w:rFonts w:ascii="Open Sans" w:eastAsia="Open Sans" w:hAnsi="Open Sans" w:cs="Open Sans"/>
        <w:color w:val="6091BA"/>
        <w:sz w:val="16"/>
        <w:szCs w:val="16"/>
        <w:u w:val="single"/>
      </w:rPr>
      <w:t>-</w:t>
    </w:r>
    <w:r w:rsidR="00461AA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Generation </w:t>
    </w:r>
    <w:r w:rsidR="00BD7B2B">
      <w:rPr>
        <w:rFonts w:ascii="Open Sans" w:eastAsia="Open Sans" w:hAnsi="Open Sans" w:cs="Open Sans"/>
        <w:color w:val="6091BA"/>
        <w:sz w:val="16"/>
        <w:szCs w:val="16"/>
        <w:u w:val="single"/>
      </w:rPr>
      <w:t>Technology Reading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15D7" w14:textId="77777777" w:rsidR="00992D6D" w:rsidRDefault="00992D6D">
      <w:pPr>
        <w:spacing w:line="240" w:lineRule="auto"/>
      </w:pPr>
      <w:r>
        <w:separator/>
      </w:r>
    </w:p>
  </w:footnote>
  <w:footnote w:type="continuationSeparator" w:id="0">
    <w:p w14:paraId="237B390D" w14:textId="77777777" w:rsidR="00992D6D" w:rsidRDefault="00992D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7C72" w14:textId="77777777" w:rsidR="00B31ADA" w:rsidRDefault="00B31AD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3927C73" w14:textId="77777777" w:rsidR="00B31ADA" w:rsidRDefault="00B31ADA">
    <w:pPr>
      <w:ind w:left="-720" w:right="-720"/>
      <w:rPr>
        <w:b/>
        <w:color w:val="6091BA"/>
        <w:sz w:val="16"/>
        <w:szCs w:val="16"/>
      </w:rPr>
    </w:pPr>
  </w:p>
  <w:p w14:paraId="13927C74" w14:textId="77777777" w:rsidR="00B31ADA" w:rsidRDefault="003F476B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927C75" w14:textId="77777777" w:rsidR="00B31ADA" w:rsidRDefault="00B31AD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34A"/>
    <w:multiLevelType w:val="hybridMultilevel"/>
    <w:tmpl w:val="7450A5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1100BB"/>
    <w:multiLevelType w:val="hybridMultilevel"/>
    <w:tmpl w:val="84BCB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74727">
    <w:abstractNumId w:val="0"/>
  </w:num>
  <w:num w:numId="2" w16cid:durableId="991250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ADA"/>
    <w:rsid w:val="00077935"/>
    <w:rsid w:val="000C05F4"/>
    <w:rsid w:val="00136176"/>
    <w:rsid w:val="00181C23"/>
    <w:rsid w:val="002755F8"/>
    <w:rsid w:val="003906A4"/>
    <w:rsid w:val="003A1F35"/>
    <w:rsid w:val="003F476B"/>
    <w:rsid w:val="0042446D"/>
    <w:rsid w:val="00461AA2"/>
    <w:rsid w:val="005B46A1"/>
    <w:rsid w:val="006B6D08"/>
    <w:rsid w:val="0071150A"/>
    <w:rsid w:val="007E251B"/>
    <w:rsid w:val="007E38B8"/>
    <w:rsid w:val="008168AB"/>
    <w:rsid w:val="00816943"/>
    <w:rsid w:val="008224C1"/>
    <w:rsid w:val="00984BEA"/>
    <w:rsid w:val="00992D6D"/>
    <w:rsid w:val="009E2192"/>
    <w:rsid w:val="00A04EF5"/>
    <w:rsid w:val="00A45C8D"/>
    <w:rsid w:val="00A539C5"/>
    <w:rsid w:val="00AC554A"/>
    <w:rsid w:val="00B27C5A"/>
    <w:rsid w:val="00B31ADA"/>
    <w:rsid w:val="00B420EC"/>
    <w:rsid w:val="00B673D4"/>
    <w:rsid w:val="00BD7B2B"/>
    <w:rsid w:val="00C67D4E"/>
    <w:rsid w:val="00C71672"/>
    <w:rsid w:val="00D97785"/>
    <w:rsid w:val="00DC3AEE"/>
    <w:rsid w:val="00E30221"/>
    <w:rsid w:val="00ED465C"/>
    <w:rsid w:val="00F82AA6"/>
    <w:rsid w:val="00FC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27C38"/>
  <w15:docId w15:val="{6BDFDE34-CFAB-481B-8B43-580F67F0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9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93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mr2eX6bXtmMD5lhzMPxtQDdOQ==">CgMxLjA4AHIhMWdobGV2Mzd4bDZyVmVQcERNeHFtSVpIWlNsMEN4TXBl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18</cp:revision>
  <dcterms:created xsi:type="dcterms:W3CDTF">2026-04-03T22:16:00Z</dcterms:created>
  <dcterms:modified xsi:type="dcterms:W3CDTF">2026-06-04T16:38:00Z</dcterms:modified>
</cp:coreProperties>
</file>