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B8F0" w14:textId="42FC0058" w:rsidR="006C4605" w:rsidRPr="00C41D78" w:rsidRDefault="00C41D78" w:rsidP="00C41D78">
      <w:pPr>
        <w:ind w:right="-720" w:hanging="720"/>
        <w:jc w:val="center"/>
        <w:rPr>
          <w:rFonts w:ascii="Open Sans" w:eastAsia="Open Sans" w:hAnsi="Open Sans" w:cs="Open Sans"/>
          <w:b/>
          <w:bCs/>
          <w:sz w:val="36"/>
          <w:szCs w:val="36"/>
        </w:rPr>
      </w:pPr>
      <w:r w:rsidRPr="00C41D78">
        <w:rPr>
          <w:rFonts w:ascii="Open Sans" w:eastAsia="Open Sans" w:hAnsi="Open Sans" w:cs="Open Sans"/>
          <w:b/>
          <w:bCs/>
          <w:sz w:val="36"/>
          <w:szCs w:val="36"/>
        </w:rPr>
        <w:t>Design Worksheet</w:t>
      </w:r>
    </w:p>
    <w:p w14:paraId="73466DB7" w14:textId="77777777" w:rsidR="00C41D78" w:rsidRPr="00613888" w:rsidRDefault="00C41D78" w:rsidP="00C41D78">
      <w:pPr>
        <w:ind w:right="-720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f1"/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51"/>
      </w:tblGrid>
      <w:tr w:rsidR="006C4605" w14:paraId="0BBDB8F3" w14:textId="77777777" w:rsidTr="00613888">
        <w:trPr>
          <w:trHeight w:val="618"/>
        </w:trPr>
        <w:tc>
          <w:tcPr>
            <w:tcW w:w="10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BDB8F1" w14:textId="3718CFF7" w:rsidR="006C4605" w:rsidRDefault="00A868C6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Explore the supplies provided. Using the</w:t>
            </w:r>
            <w:r w:rsidR="009B796E">
              <w:rPr>
                <w:b/>
                <w:color w:val="FFFFFF"/>
              </w:rPr>
              <w:t>m</w:t>
            </w:r>
            <w:r>
              <w:rPr>
                <w:b/>
                <w:color w:val="FFFFFF"/>
              </w:rPr>
              <w:t>, draw a model of how you would create a durable and eco-friendly backpack strap. Use words, colors, and labels to explain your model.</w:t>
            </w:r>
          </w:p>
          <w:p w14:paraId="0BBDB8F2" w14:textId="4DEEFA51" w:rsidR="006C4605" w:rsidRDefault="00A868C6">
            <w:pPr>
              <w:widowControl w:val="0"/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Useful words: structure, strength, material</w:t>
            </w:r>
          </w:p>
        </w:tc>
      </w:tr>
      <w:tr w:rsidR="006C4605" w14:paraId="0BBDB8F5" w14:textId="77777777" w:rsidTr="00613888">
        <w:trPr>
          <w:trHeight w:val="9771"/>
        </w:trPr>
        <w:tc>
          <w:tcPr>
            <w:tcW w:w="10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BDB8F4" w14:textId="77777777" w:rsidR="006C4605" w:rsidRDefault="006C460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</w:tc>
      </w:tr>
    </w:tbl>
    <w:p w14:paraId="0BBDB8F6" w14:textId="77777777" w:rsidR="006C4605" w:rsidRDefault="006C4605">
      <w:pPr>
        <w:ind w:right="-720"/>
      </w:pPr>
    </w:p>
    <w:sectPr w:rsidR="006C460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504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7B8A" w14:textId="77777777" w:rsidR="00026300" w:rsidRDefault="00026300">
      <w:pPr>
        <w:spacing w:line="240" w:lineRule="auto"/>
      </w:pPr>
      <w:r>
        <w:separator/>
      </w:r>
    </w:p>
  </w:endnote>
  <w:endnote w:type="continuationSeparator" w:id="0">
    <w:p w14:paraId="6E51AE8A" w14:textId="77777777" w:rsidR="00026300" w:rsidRDefault="00026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417BE26-2165-2140-8190-2794A5C70225}"/>
    <w:embedBold r:id="rId2" w:fontKey="{D1FA9EF2-E0F6-7F4A-BF56-2AEFD741435C}"/>
    <w:embedItalic r:id="rId3" w:fontKey="{B385EF45-6553-4048-AF04-7CD33052F0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50E17FA-F472-AD46-9CE5-BBE91CC4885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86D4EAB-E1D7-BD48-AD75-94E5DEE7476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419B6E81-3B82-B64C-A378-724B8416073D}"/>
    <w:embedBold r:id="rId7" w:fontKey="{A1674FDE-2B24-6B4D-A7AB-77E0D8060B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FFB2CEB-353F-5043-88A2-C3855E416C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71902FB-837B-9A4D-A7FF-39B2413A8C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B8F9" w14:textId="77777777" w:rsidR="006C4605" w:rsidRDefault="006C4605">
    <w:pPr>
      <w:ind w:left="-720" w:right="-720"/>
    </w:pPr>
  </w:p>
  <w:p w14:paraId="0BBDB8FA" w14:textId="77777777" w:rsidR="006C4605" w:rsidRDefault="00A868C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BBDB901" wp14:editId="0BBDB902">
          <wp:extent cx="2844800" cy="533400"/>
          <wp:effectExtent l="0" t="0" r="0" b="0"/>
          <wp:docPr id="1094350219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BBDB903" wp14:editId="0BBDB90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16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BDB8FB" w14:textId="77777777" w:rsidR="006C4605" w:rsidRDefault="00A868C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>Lens to Equality: DIY Microscopes</w:t>
    </w:r>
  </w:p>
  <w:p w14:paraId="0BBDB8FC" w14:textId="77777777" w:rsidR="006C4605" w:rsidRDefault="00A868C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2"/>
        <w:szCs w:val="12"/>
      </w:rPr>
    </w:pPr>
    <w:r>
      <w:rPr>
        <w:rFonts w:ascii="Open Sans" w:eastAsia="Open Sans" w:hAnsi="Open Sans" w:cs="Open Sans"/>
        <w:color w:val="6091BA"/>
        <w:sz w:val="12"/>
        <w:szCs w:val="12"/>
      </w:rPr>
      <w:t>Kornilova, A., Kirilenko, I., Iarosh, D., Kutuev, V., &amp; Strutovsky, M. (2021). Smart Mobile Microscopy: Towards Fully-Automated Digitization. In Lecture notes in networks and systems (pp. 617–635). https://doi.org/10.1007/978-3-030-89880-9_46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B8FE" w14:textId="77777777" w:rsidR="006C4605" w:rsidRDefault="006C4605">
    <w:pPr>
      <w:ind w:left="-720" w:right="-720"/>
    </w:pPr>
  </w:p>
  <w:p w14:paraId="4423782E" w14:textId="77777777" w:rsidR="008F4D9B" w:rsidRDefault="008F4D9B" w:rsidP="008F4D9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0F51CE5" wp14:editId="06625EE7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C65A73" w14:textId="77777777" w:rsidR="008F4D9B" w:rsidRDefault="008F4D9B" w:rsidP="008F4D9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BBDB900" w14:textId="5419E95A" w:rsidR="006C4605" w:rsidRDefault="008F4D9B" w:rsidP="008F4D9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 Strong: Creating Strong Structures from Weak Materials Activity –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308E" w14:textId="77777777" w:rsidR="00026300" w:rsidRDefault="00026300">
      <w:pPr>
        <w:spacing w:line="240" w:lineRule="auto"/>
      </w:pPr>
      <w:r>
        <w:separator/>
      </w:r>
    </w:p>
  </w:footnote>
  <w:footnote w:type="continuationSeparator" w:id="0">
    <w:p w14:paraId="319753C1" w14:textId="77777777" w:rsidR="00026300" w:rsidRDefault="00026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B8F7" w14:textId="77777777" w:rsidR="006C4605" w:rsidRDefault="00A868C6"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  <w:t>Date:</w:t>
    </w:r>
    <w:r>
      <w:tab/>
    </w:r>
    <w:r>
      <w:tab/>
    </w:r>
    <w:r>
      <w:tab/>
    </w:r>
    <w:r>
      <w:tab/>
      <w:t>Section:</w:t>
    </w:r>
  </w:p>
  <w:p w14:paraId="0BBDB8F8" w14:textId="77777777" w:rsidR="006C4605" w:rsidRDefault="006C46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B8FD" w14:textId="2854C00C" w:rsidR="006C4605" w:rsidRPr="003F1504" w:rsidRDefault="00A868C6">
    <w:pPr>
      <w:rPr>
        <w:b/>
        <w:bCs/>
        <w:color w:val="4F81BD" w:themeColor="accent1"/>
      </w:rPr>
    </w:pPr>
    <w:r w:rsidRPr="003F1504">
      <w:rPr>
        <w:b/>
        <w:bCs/>
        <w:color w:val="4F81BD" w:themeColor="accent1"/>
      </w:rPr>
      <w:t>Name:</w:t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="00C41D78">
      <w:rPr>
        <w:b/>
        <w:bCs/>
        <w:color w:val="4F81BD" w:themeColor="accent1"/>
      </w:rPr>
      <w:t xml:space="preserve">                     </w:t>
    </w:r>
    <w:r w:rsidRPr="003F1504">
      <w:rPr>
        <w:b/>
        <w:bCs/>
        <w:color w:val="4F81BD" w:themeColor="accent1"/>
      </w:rPr>
      <w:tab/>
      <w:t>Date:</w:t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="00C41D78">
      <w:rPr>
        <w:b/>
        <w:bCs/>
        <w:color w:val="4F81BD" w:themeColor="accent1"/>
      </w:rPr>
      <w:t>Class</w:t>
    </w:r>
    <w:r w:rsidRPr="003F1504">
      <w:rPr>
        <w:b/>
        <w:bCs/>
        <w:color w:val="4F81BD" w:themeColor="accent1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605"/>
    <w:rsid w:val="00026300"/>
    <w:rsid w:val="000A32FF"/>
    <w:rsid w:val="00325D43"/>
    <w:rsid w:val="003A1F35"/>
    <w:rsid w:val="003E32EB"/>
    <w:rsid w:val="003F1504"/>
    <w:rsid w:val="00613888"/>
    <w:rsid w:val="0067120E"/>
    <w:rsid w:val="006C4605"/>
    <w:rsid w:val="008F4D9B"/>
    <w:rsid w:val="009B796E"/>
    <w:rsid w:val="009D049D"/>
    <w:rsid w:val="00A868C6"/>
    <w:rsid w:val="00C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B8F0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Z8aSmbTbnQtP1QaaCnWadzBBg==">CgMxLjA4AHIhMVFsMXNwWGZ4d1lFTVBTRTJNWVhwZTcyODhpbzI0c3ht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dcterms:created xsi:type="dcterms:W3CDTF">2024-05-02T18:14:00Z</dcterms:created>
  <dcterms:modified xsi:type="dcterms:W3CDTF">2026-05-17T20:34:00Z</dcterms:modified>
</cp:coreProperties>
</file>