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BCB8" w14:textId="35A17318" w:rsidR="00D03A16" w:rsidRDefault="00AB6C7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Gummy Prototype Investigation</w:t>
      </w:r>
      <w:r w:rsidR="00DA252E">
        <w:rPr>
          <w:b/>
          <w:sz w:val="36"/>
          <w:szCs w:val="36"/>
        </w:rPr>
        <w:t xml:space="preserve"> Worksheet</w:t>
      </w:r>
      <w:r w:rsidR="004C2AFD">
        <w:rPr>
          <w:b/>
          <w:sz w:val="36"/>
          <w:szCs w:val="36"/>
        </w:rPr>
        <w:t xml:space="preserve"> </w:t>
      </w:r>
      <w:r w:rsidR="004C2AFD" w:rsidRPr="004C2AFD">
        <w:rPr>
          <w:b/>
          <w:color w:val="FF0000"/>
          <w:sz w:val="36"/>
          <w:szCs w:val="36"/>
        </w:rPr>
        <w:t>Answer Key</w:t>
      </w:r>
    </w:p>
    <w:p w14:paraId="66A1BCBB" w14:textId="77777777" w:rsidR="00D03A16" w:rsidRDefault="00D03A16">
      <w:pPr>
        <w:ind w:right="-720" w:hanging="720"/>
      </w:pPr>
    </w:p>
    <w:p w14:paraId="66A1BCBF" w14:textId="2976417A" w:rsidR="00D03A16" w:rsidRPr="00BC2E78" w:rsidRDefault="00AB6C70" w:rsidP="00E56A9E">
      <w:pPr>
        <w:ind w:right="-720" w:hanging="720"/>
      </w:pPr>
      <w:r w:rsidRPr="00BC2E78">
        <w:t xml:space="preserve">Question: </w:t>
      </w:r>
      <w:r w:rsidR="00E56A9E" w:rsidRPr="00BC2E78">
        <w:rPr>
          <w:rFonts w:eastAsia="Calibri"/>
          <w:color w:val="FF0000"/>
        </w:rPr>
        <w:t>Which gummy prototype composition best maintains balanced osmolarity in the tested solutions?</w:t>
      </w:r>
    </w:p>
    <w:p w14:paraId="66A1BCC1" w14:textId="77777777" w:rsidR="00D03A16" w:rsidRPr="00BC2E78" w:rsidRDefault="00D03A16">
      <w:pPr>
        <w:ind w:right="-720" w:hanging="720"/>
      </w:pPr>
    </w:p>
    <w:p w14:paraId="66A1BCC5" w14:textId="666B16FF" w:rsidR="00D03A16" w:rsidRPr="00BC2E78" w:rsidRDefault="00AB6C70" w:rsidP="00432EEC">
      <w:pPr>
        <w:ind w:left="-720" w:right="-720"/>
      </w:pPr>
      <w:r w:rsidRPr="00BC2E78">
        <w:t>Hypothesis:</w:t>
      </w:r>
      <w:r w:rsidR="00DA252E" w:rsidRPr="00BC2E78">
        <w:t xml:space="preserve"> </w:t>
      </w:r>
      <w:r w:rsidR="004E3D6E" w:rsidRPr="00BC2E78">
        <w:rPr>
          <w:color w:val="FF0000"/>
        </w:rPr>
        <w:t xml:space="preserve">A _____ (select one: water, salt, sugar) composition gummy </w:t>
      </w:r>
      <w:r w:rsidR="001746C6" w:rsidRPr="00BC2E78">
        <w:rPr>
          <w:color w:val="FF0000"/>
        </w:rPr>
        <w:t>prototype</w:t>
      </w:r>
      <w:r w:rsidR="004E3D6E" w:rsidRPr="00BC2E78">
        <w:rPr>
          <w:color w:val="FF0000"/>
        </w:rPr>
        <w:t xml:space="preserve"> will best maintain osmolarity in the _____ (select one: water, salt, sugar) solution.</w:t>
      </w:r>
    </w:p>
    <w:p w14:paraId="66A1BCC8" w14:textId="77777777" w:rsidR="00D03A16" w:rsidRPr="00BC2E78" w:rsidRDefault="00D03A16">
      <w:pPr>
        <w:ind w:right="-720" w:hanging="720"/>
      </w:pPr>
    </w:p>
    <w:p w14:paraId="66A1BCCB" w14:textId="3FC0EBA4" w:rsidR="00D03A16" w:rsidRPr="00BC2E78" w:rsidRDefault="00AB6C70" w:rsidP="00432EEC">
      <w:pPr>
        <w:ind w:left="-720" w:right="-720"/>
      </w:pPr>
      <w:r w:rsidRPr="00BC2E78">
        <w:t>Materials</w:t>
      </w:r>
      <w:r w:rsidR="00AB158B" w:rsidRPr="00BC2E78">
        <w:t xml:space="preserve">: </w:t>
      </w:r>
      <w:r w:rsidR="00AB158B" w:rsidRPr="00BC2E78">
        <w:rPr>
          <w:color w:val="FF0000"/>
        </w:rPr>
        <w:t xml:space="preserve">3 plastic cups, 50 mL </w:t>
      </w:r>
      <w:r w:rsidR="001375AA">
        <w:rPr>
          <w:color w:val="FF0000"/>
        </w:rPr>
        <w:t xml:space="preserve">of </w:t>
      </w:r>
      <w:r w:rsidR="00AB158B" w:rsidRPr="00BC2E78">
        <w:rPr>
          <w:color w:val="FF0000"/>
        </w:rPr>
        <w:t>water, salt water, and</w:t>
      </w:r>
      <w:r w:rsidR="001375AA">
        <w:rPr>
          <w:color w:val="FF0000"/>
        </w:rPr>
        <w:t>/or</w:t>
      </w:r>
      <w:r w:rsidR="00AB158B" w:rsidRPr="00BC2E78">
        <w:rPr>
          <w:color w:val="FF0000"/>
        </w:rPr>
        <w:t xml:space="preserve"> sugar water, 3 gummy prototypes, centimeter ruler, and gram scale</w:t>
      </w:r>
    </w:p>
    <w:p w14:paraId="66A1BCCE" w14:textId="77777777" w:rsidR="00D03A16" w:rsidRPr="00BC2E78" w:rsidRDefault="00D03A16">
      <w:pPr>
        <w:ind w:right="-720" w:hanging="720"/>
      </w:pPr>
    </w:p>
    <w:p w14:paraId="66A1BCDC" w14:textId="1FA9118B" w:rsidR="00D03A16" w:rsidRPr="00BC2E78" w:rsidRDefault="00AB6C70" w:rsidP="000E72E8">
      <w:pPr>
        <w:ind w:right="-720" w:hanging="720"/>
      </w:pPr>
      <w:r w:rsidRPr="00BC2E78">
        <w:t>Procedure:</w:t>
      </w:r>
      <w:r w:rsidR="00DA252E" w:rsidRPr="00BC2E78">
        <w:t xml:space="preserve"> </w:t>
      </w:r>
    </w:p>
    <w:p w14:paraId="2388A9A5" w14:textId="77777777" w:rsidR="000E72E8" w:rsidRPr="00BC2E78" w:rsidRDefault="000E72E8" w:rsidP="000E72E8">
      <w:pPr>
        <w:pStyle w:val="ListParagraph"/>
        <w:numPr>
          <w:ilvl w:val="0"/>
          <w:numId w:val="1"/>
        </w:numPr>
        <w:ind w:right="-720"/>
        <w:rPr>
          <w:color w:val="FF0000"/>
        </w:rPr>
      </w:pPr>
      <w:r w:rsidRPr="00BC2E78">
        <w:rPr>
          <w:color w:val="FF0000"/>
        </w:rPr>
        <w:t xml:space="preserve">Label one cup water, one salt, and one sugar. </w:t>
      </w:r>
      <w:r w:rsidRPr="00BC2E78">
        <w:rPr>
          <w:color w:val="FF0000"/>
        </w:rPr>
        <w:tab/>
        <w:t xml:space="preserve"> </w:t>
      </w:r>
    </w:p>
    <w:p w14:paraId="4CE0EC0B" w14:textId="05A25A47" w:rsidR="000E72E8" w:rsidRPr="00BC2E78" w:rsidRDefault="000E72E8" w:rsidP="000E72E8">
      <w:pPr>
        <w:pStyle w:val="ListParagraph"/>
        <w:numPr>
          <w:ilvl w:val="0"/>
          <w:numId w:val="1"/>
        </w:numPr>
        <w:ind w:right="-720"/>
        <w:rPr>
          <w:color w:val="FF0000"/>
        </w:rPr>
      </w:pPr>
      <w:r w:rsidRPr="00BC2E78">
        <w:rPr>
          <w:color w:val="FF0000"/>
        </w:rPr>
        <w:t xml:space="preserve">Measure 50 mL of the corresponding solutions into each cup. </w:t>
      </w:r>
      <w:r w:rsidRPr="00BC2E78">
        <w:rPr>
          <w:color w:val="FF0000"/>
        </w:rPr>
        <w:tab/>
        <w:t xml:space="preserve"> </w:t>
      </w:r>
    </w:p>
    <w:p w14:paraId="6BCC3850" w14:textId="44B9413F" w:rsidR="000E72E8" w:rsidRPr="00BC2E78" w:rsidRDefault="000E72E8" w:rsidP="000E72E8">
      <w:pPr>
        <w:pStyle w:val="ListParagraph"/>
        <w:numPr>
          <w:ilvl w:val="0"/>
          <w:numId w:val="1"/>
        </w:numPr>
        <w:ind w:right="-720"/>
        <w:rPr>
          <w:color w:val="FF0000"/>
        </w:rPr>
      </w:pPr>
      <w:r w:rsidRPr="00BC2E78">
        <w:rPr>
          <w:color w:val="FF0000"/>
        </w:rPr>
        <w:t xml:space="preserve">Place one </w:t>
      </w:r>
      <w:r w:rsidR="00FF403A" w:rsidRPr="00A4667C">
        <w:rPr>
          <w:rFonts w:eastAsia="Calibri"/>
          <w:color w:val="FF0000"/>
        </w:rPr>
        <w:t>prototype</w:t>
      </w:r>
      <w:r w:rsidR="00FF403A" w:rsidRPr="00BC2E78">
        <w:rPr>
          <w:color w:val="FF0000"/>
        </w:rPr>
        <w:t xml:space="preserve"> </w:t>
      </w:r>
      <w:r w:rsidRPr="00BC2E78">
        <w:rPr>
          <w:color w:val="FF0000"/>
        </w:rPr>
        <w:t>gummy bear in each cup.</w:t>
      </w:r>
    </w:p>
    <w:p w14:paraId="1499387F" w14:textId="77777777" w:rsidR="000E72E8" w:rsidRPr="00BC2E78" w:rsidRDefault="000E72E8" w:rsidP="000E72E8">
      <w:pPr>
        <w:pStyle w:val="ListParagraph"/>
        <w:numPr>
          <w:ilvl w:val="0"/>
          <w:numId w:val="1"/>
        </w:numPr>
        <w:ind w:right="-720"/>
        <w:rPr>
          <w:color w:val="FF0000"/>
        </w:rPr>
      </w:pPr>
      <w:r w:rsidRPr="00BC2E78">
        <w:rPr>
          <w:color w:val="FF0000"/>
        </w:rPr>
        <w:t xml:space="preserve">Measure the length and weight of the control gummy bear. </w:t>
      </w:r>
      <w:r w:rsidRPr="00BC2E78">
        <w:rPr>
          <w:color w:val="FF0000"/>
        </w:rPr>
        <w:tab/>
        <w:t xml:space="preserve"> </w:t>
      </w:r>
    </w:p>
    <w:p w14:paraId="5519151C" w14:textId="77777777" w:rsidR="000E72E8" w:rsidRPr="00A27A98" w:rsidRDefault="000E72E8" w:rsidP="000E72E8">
      <w:pPr>
        <w:pStyle w:val="ListParagraph"/>
        <w:numPr>
          <w:ilvl w:val="0"/>
          <w:numId w:val="1"/>
        </w:numPr>
        <w:ind w:right="-720"/>
      </w:pPr>
      <w:r w:rsidRPr="00BC2E78">
        <w:rPr>
          <w:color w:val="FF0000"/>
        </w:rPr>
        <w:t xml:space="preserve">Allow cups to remain undisturbed for 24 hours. </w:t>
      </w:r>
      <w:r w:rsidRPr="00A27A98">
        <w:tab/>
      </w:r>
    </w:p>
    <w:p w14:paraId="66A1BCE1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03A16" w14:paraId="66A1BCE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A1BCE2" w14:textId="77777777" w:rsidR="00D03A16" w:rsidRDefault="00AB6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Gummy Prototype Data</w:t>
            </w:r>
          </w:p>
        </w:tc>
      </w:tr>
      <w:tr w:rsidR="00D03A16" w14:paraId="66A1BD02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9EDABD" w14:textId="0E4F80E3" w:rsidR="004831F4" w:rsidRPr="00A4667C" w:rsidRDefault="004831F4" w:rsidP="004831F4">
            <w:pPr>
              <w:spacing w:line="259" w:lineRule="auto"/>
              <w:rPr>
                <w:color w:val="FF0000"/>
              </w:rPr>
            </w:pPr>
            <w:r w:rsidRPr="00A4667C">
              <w:rPr>
                <w:rFonts w:eastAsia="Calibri"/>
                <w:color w:val="FF0000"/>
              </w:rPr>
              <w:t>*Answers will vary based on prototype composition selected (water = W, salt = SA, sugar = SU). Sample answers provided based on author-run experiments.</w:t>
            </w:r>
          </w:p>
          <w:p w14:paraId="66A1BCE4" w14:textId="77777777" w:rsidR="00D03A16" w:rsidRDefault="00D03A16">
            <w:pPr>
              <w:widowControl w:val="0"/>
              <w:spacing w:line="240" w:lineRule="auto"/>
              <w:ind w:right="-795"/>
            </w:pPr>
          </w:p>
          <w:tbl>
            <w:tblPr>
              <w:tblStyle w:val="a1"/>
              <w:tblW w:w="106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30"/>
              <w:gridCol w:w="1710"/>
              <w:gridCol w:w="1530"/>
              <w:gridCol w:w="2160"/>
              <w:gridCol w:w="2277"/>
              <w:gridCol w:w="8"/>
            </w:tblGrid>
            <w:tr w:rsidR="00D03A16" w14:paraId="66A1BCE8" w14:textId="77777777" w:rsidTr="00874728">
              <w:trPr>
                <w:trHeight w:val="420"/>
              </w:trPr>
              <w:tc>
                <w:tcPr>
                  <w:tcW w:w="29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5" w14:textId="670B2A0F" w:rsidR="00D03A16" w:rsidRDefault="00D03A16">
                  <w:pPr>
                    <w:widowControl w:val="0"/>
                    <w:spacing w:line="240" w:lineRule="auto"/>
                    <w:jc w:val="center"/>
                  </w:pPr>
                </w:p>
              </w:tc>
              <w:tc>
                <w:tcPr>
                  <w:tcW w:w="3240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6" w14:textId="77777777" w:rsidR="00D03A16" w:rsidRDefault="00AB6C70">
                  <w:pPr>
                    <w:widowControl w:val="0"/>
                    <w:spacing w:line="240" w:lineRule="auto"/>
                    <w:jc w:val="center"/>
                  </w:pPr>
                  <w:r>
                    <w:t>Mass</w:t>
                  </w:r>
                </w:p>
              </w:tc>
              <w:tc>
                <w:tcPr>
                  <w:tcW w:w="4445" w:type="dxa"/>
                  <w:gridSpan w:val="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7" w14:textId="77777777" w:rsidR="00D03A16" w:rsidRDefault="00AB6C70">
                  <w:pPr>
                    <w:widowControl w:val="0"/>
                    <w:spacing w:line="240" w:lineRule="auto"/>
                    <w:jc w:val="center"/>
                  </w:pPr>
                  <w:r>
                    <w:t>Length</w:t>
                  </w:r>
                </w:p>
              </w:tc>
            </w:tr>
            <w:tr w:rsidR="00D03A16" w14:paraId="66A1BCEE" w14:textId="77777777" w:rsidTr="00874728">
              <w:trPr>
                <w:gridAfter w:val="1"/>
                <w:wAfter w:w="8" w:type="dxa"/>
              </w:trPr>
              <w:tc>
                <w:tcPr>
                  <w:tcW w:w="29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9" w14:textId="77777777" w:rsidR="00D03A16" w:rsidRDefault="00AB6C70">
                  <w:pPr>
                    <w:widowControl w:val="0"/>
                    <w:spacing w:line="240" w:lineRule="auto"/>
                    <w:jc w:val="center"/>
                  </w:pPr>
                  <w:r>
                    <w:t>Solution</w:t>
                  </w:r>
                </w:p>
              </w:tc>
              <w:tc>
                <w:tcPr>
                  <w:tcW w:w="1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A" w14:textId="77777777" w:rsidR="00D03A16" w:rsidRDefault="00AB6C70">
                  <w:pPr>
                    <w:widowControl w:val="0"/>
                    <w:spacing w:line="240" w:lineRule="auto"/>
                    <w:jc w:val="center"/>
                  </w:pPr>
                  <w:r>
                    <w:t>Before</w:t>
                  </w: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B" w14:textId="77777777" w:rsidR="00D03A16" w:rsidRDefault="00AB6C70">
                  <w:pPr>
                    <w:widowControl w:val="0"/>
                    <w:spacing w:line="240" w:lineRule="auto"/>
                    <w:jc w:val="center"/>
                  </w:pPr>
                  <w:r>
                    <w:t>After</w:t>
                  </w:r>
                </w:p>
              </w:tc>
              <w:tc>
                <w:tcPr>
                  <w:tcW w:w="21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C" w14:textId="77777777" w:rsidR="00D03A16" w:rsidRDefault="00AB6C70">
                  <w:pPr>
                    <w:widowControl w:val="0"/>
                    <w:spacing w:line="240" w:lineRule="auto"/>
                    <w:jc w:val="center"/>
                  </w:pPr>
                  <w:r>
                    <w:t>Before</w:t>
                  </w:r>
                </w:p>
              </w:tc>
              <w:tc>
                <w:tcPr>
                  <w:tcW w:w="227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D" w14:textId="77777777" w:rsidR="00D03A16" w:rsidRDefault="00AB6C70">
                  <w:pPr>
                    <w:widowControl w:val="0"/>
                    <w:spacing w:line="240" w:lineRule="auto"/>
                    <w:jc w:val="center"/>
                  </w:pPr>
                  <w:r>
                    <w:t>After</w:t>
                  </w:r>
                </w:p>
              </w:tc>
            </w:tr>
            <w:tr w:rsidR="00601338" w14:paraId="66A1BCF4" w14:textId="77777777" w:rsidTr="00874728">
              <w:trPr>
                <w:gridAfter w:val="1"/>
                <w:wAfter w:w="8" w:type="dxa"/>
              </w:trPr>
              <w:tc>
                <w:tcPr>
                  <w:tcW w:w="29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EF" w14:textId="77777777" w:rsidR="00601338" w:rsidRDefault="00601338" w:rsidP="00601338">
                  <w:pPr>
                    <w:widowControl w:val="0"/>
                    <w:spacing w:line="240" w:lineRule="auto"/>
                    <w:jc w:val="center"/>
                  </w:pPr>
                  <w:r>
                    <w:t>Water</w:t>
                  </w:r>
                </w:p>
              </w:tc>
              <w:tc>
                <w:tcPr>
                  <w:tcW w:w="1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F0" w14:textId="5D9D7E10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4 g, SA 3 g, SU 5 g</w:t>
                  </w: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1" w14:textId="7DFA1B61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5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g, SA 4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g, SU 3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21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2" w14:textId="7EF943D5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1.5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SA 3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SU 1.7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227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14:paraId="66A1BCF3" w14:textId="3BAC3C4A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2.2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SA 2.2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SU 2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</w:t>
                  </w:r>
                </w:p>
              </w:tc>
            </w:tr>
            <w:tr w:rsidR="00601338" w14:paraId="66A1BCFA" w14:textId="77777777" w:rsidTr="00874728">
              <w:trPr>
                <w:gridAfter w:val="1"/>
                <w:wAfter w:w="8" w:type="dxa"/>
              </w:trPr>
              <w:tc>
                <w:tcPr>
                  <w:tcW w:w="29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F5" w14:textId="77777777" w:rsidR="00601338" w:rsidRDefault="00601338" w:rsidP="00601338">
                  <w:pPr>
                    <w:widowControl w:val="0"/>
                    <w:spacing w:line="240" w:lineRule="auto"/>
                    <w:jc w:val="center"/>
                  </w:pPr>
                  <w:r>
                    <w:t>Salt</w:t>
                  </w:r>
                </w:p>
              </w:tc>
              <w:tc>
                <w:tcPr>
                  <w:tcW w:w="1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6" w14:textId="5991AABD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4 g, SA 3 g, SU 5 g</w:t>
                  </w: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7" w14:textId="444FF5EB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1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g, SA 1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g, SU 3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21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8" w14:textId="4A9A095E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1.5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SA 3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SU 1.7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227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9" w14:textId="1266428D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1.4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SA 0.9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SU 1.8cm</w:t>
                  </w:r>
                </w:p>
              </w:tc>
            </w:tr>
            <w:tr w:rsidR="00601338" w14:paraId="66A1BD00" w14:textId="77777777" w:rsidTr="00874728">
              <w:trPr>
                <w:gridAfter w:val="1"/>
                <w:wAfter w:w="8" w:type="dxa"/>
              </w:trPr>
              <w:tc>
                <w:tcPr>
                  <w:tcW w:w="29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A1BCFB" w14:textId="77777777" w:rsidR="00601338" w:rsidRDefault="00601338" w:rsidP="00601338">
                  <w:pPr>
                    <w:widowControl w:val="0"/>
                    <w:spacing w:line="240" w:lineRule="auto"/>
                    <w:jc w:val="center"/>
                  </w:pPr>
                  <w:r>
                    <w:t>Sugar</w:t>
                  </w:r>
                </w:p>
              </w:tc>
              <w:tc>
                <w:tcPr>
                  <w:tcW w:w="171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C" w14:textId="7813E82C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4 g, SA 3 g, SU 5 g</w:t>
                  </w:r>
                </w:p>
              </w:tc>
              <w:tc>
                <w:tcPr>
                  <w:tcW w:w="15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D" w14:textId="2EBECEBB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1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g, SA 1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g, SU 4</w:t>
                  </w:r>
                  <w:r w:rsid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21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E" w14:textId="690DA164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1.5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SA 3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SU 1.7cm</w:t>
                  </w:r>
                </w:p>
              </w:tc>
              <w:tc>
                <w:tcPr>
                  <w:tcW w:w="227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66A1BCFF" w14:textId="4AF561C7" w:rsidR="00601338" w:rsidRPr="00A4667C" w:rsidRDefault="00601338" w:rsidP="00874728">
                  <w:pPr>
                    <w:widowControl w:val="0"/>
                    <w:spacing w:line="240" w:lineRule="auto"/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W 1.5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SA 1.5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cm, SU 1.9</w:t>
                  </w:r>
                  <w:r w:rsidR="00874728">
                    <w:rPr>
                      <w:rFonts w:eastAsia="Calibri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A4667C">
                    <w:rPr>
                      <w:rFonts w:eastAsia="Calibri"/>
                      <w:color w:val="FF0000"/>
                      <w:sz w:val="20"/>
                      <w:szCs w:val="20"/>
                    </w:rPr>
                    <w:t>cm</w:t>
                  </w:r>
                </w:p>
              </w:tc>
            </w:tr>
          </w:tbl>
          <w:p w14:paraId="66A1BD01" w14:textId="77777777" w:rsidR="00D03A16" w:rsidRDefault="00D03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66A1BD03" w14:textId="77777777" w:rsidR="00D03A16" w:rsidRDefault="00D03A16">
      <w:pPr>
        <w:ind w:right="-720" w:hanging="720"/>
        <w:rPr>
          <w:rFonts w:ascii="Open Sans" w:eastAsia="Open Sans" w:hAnsi="Open Sans" w:cs="Open Sans"/>
        </w:rPr>
      </w:pPr>
    </w:p>
    <w:p w14:paraId="66A1BD14" w14:textId="05B930C0" w:rsidR="00D03A16" w:rsidRDefault="00AB6C70" w:rsidP="00432EEC">
      <w:pPr>
        <w:ind w:left="-720" w:right="-720"/>
      </w:pPr>
      <w:r>
        <w:t>Conclusion:</w:t>
      </w:r>
      <w:r w:rsidR="00DA252E">
        <w:t xml:space="preserve"> </w:t>
      </w:r>
      <w:r w:rsidR="00874728" w:rsidRPr="00874728">
        <w:rPr>
          <w:color w:val="FF0000"/>
        </w:rPr>
        <w:t>Answers will vary: The _____ (select one: water, salt, sugar) gummy prototype composition best maintained balanced osmolarity when placed in the _____ solution because it only changed by _____g in weight and only _____cm in length.</w:t>
      </w:r>
    </w:p>
    <w:sectPr w:rsidR="00D03A1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23A9" w14:textId="77777777" w:rsidR="008437BF" w:rsidRDefault="008437BF">
      <w:pPr>
        <w:spacing w:line="240" w:lineRule="auto"/>
      </w:pPr>
      <w:r>
        <w:separator/>
      </w:r>
    </w:p>
  </w:endnote>
  <w:endnote w:type="continuationSeparator" w:id="0">
    <w:p w14:paraId="11A458DE" w14:textId="77777777" w:rsidR="008437BF" w:rsidRDefault="00843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C99FBE1-B8B3-CF49-95F3-535F0F7A87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7115EFC4-2DBC-5947-A611-A3B2916825F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3" w:fontKey="{5C4E94CE-483B-DA4A-A5C0-5E4AC2FF138D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0673FC38-F041-9D4B-9627-6C78DD309E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C8C0430-6E94-9149-AB53-AC0D64E0E534}"/>
    <w:embedBold r:id="rId6" w:fontKey="{FEB6BC36-C531-D840-BD12-629853729586}"/>
    <w:embedItalic r:id="rId7" w:fontKey="{D8A82985-893C-3643-9D83-A283A55E65D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16392233-118D-1E42-97F9-E9E1EDA4BB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63A37ED1-8C3F-234F-A5C9-882E8E37EB7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2F3EF458-E5F6-224E-8175-FE07DD9CEBAE}"/>
    <w:embedBold r:id="rId11" w:fontKey="{CF09B627-B0B5-3241-BE41-8481381F8D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A6E51348-F667-864B-B341-563005CA8F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AB2A" w14:textId="77777777" w:rsidR="003B1A88" w:rsidRDefault="003B1A88" w:rsidP="003B1A8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74C2965" wp14:editId="5FDCB300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5F424B3" w14:textId="77777777" w:rsidR="003B1A88" w:rsidRDefault="003B1A88" w:rsidP="003B1A8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0D923832" w14:textId="15677175" w:rsidR="00710A0F" w:rsidRPr="00710A0F" w:rsidRDefault="003B1A88" w:rsidP="00710A0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C971D0">
      <w:rPr>
        <w:rFonts w:ascii="Open Sans" w:eastAsia="Open Sans" w:hAnsi="Open Sans" w:cs="Open Sans"/>
        <w:color w:val="6091BA"/>
        <w:sz w:val="16"/>
        <w:szCs w:val="16"/>
        <w:u w:val="single"/>
      </w:rPr>
      <w:t>Cell Membranes and Osmosis and Gummy Bears, Oh My!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Gummy </w:t>
    </w:r>
    <w:r w:rsidR="00AA39C5">
      <w:rPr>
        <w:rFonts w:ascii="Open Sans" w:eastAsia="Open Sans" w:hAnsi="Open Sans" w:cs="Open Sans"/>
        <w:color w:val="6091BA"/>
        <w:sz w:val="16"/>
        <w:szCs w:val="16"/>
        <w:u w:val="single"/>
      </w:rPr>
      <w:t>Prototype Investigation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  <w:r w:rsidR="00710A0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2D3ED" w14:textId="77777777" w:rsidR="008437BF" w:rsidRDefault="008437BF">
      <w:pPr>
        <w:spacing w:line="240" w:lineRule="auto"/>
      </w:pPr>
      <w:r>
        <w:separator/>
      </w:r>
    </w:p>
  </w:footnote>
  <w:footnote w:type="continuationSeparator" w:id="0">
    <w:p w14:paraId="33138777" w14:textId="77777777" w:rsidR="008437BF" w:rsidRDefault="00843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BD15" w14:textId="77777777" w:rsidR="00D03A16" w:rsidRDefault="00D03A1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6A1BD16" w14:textId="77777777" w:rsidR="00D03A16" w:rsidRDefault="00D03A16">
    <w:pPr>
      <w:ind w:left="-720" w:right="-720"/>
      <w:rPr>
        <w:b/>
        <w:color w:val="6091BA"/>
        <w:sz w:val="16"/>
        <w:szCs w:val="16"/>
      </w:rPr>
    </w:pPr>
  </w:p>
  <w:p w14:paraId="66A1BD17" w14:textId="77777777" w:rsidR="00D03A16" w:rsidRDefault="00AB6C7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6A1BD18" w14:textId="77777777" w:rsidR="00D03A16" w:rsidRDefault="00D03A1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121FE"/>
    <w:multiLevelType w:val="hybridMultilevel"/>
    <w:tmpl w:val="B0788E84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12272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16"/>
    <w:rsid w:val="000E72E8"/>
    <w:rsid w:val="001375AA"/>
    <w:rsid w:val="001746C6"/>
    <w:rsid w:val="00235C06"/>
    <w:rsid w:val="003140C5"/>
    <w:rsid w:val="003A1F35"/>
    <w:rsid w:val="003B1A88"/>
    <w:rsid w:val="00425B06"/>
    <w:rsid w:val="00432EEC"/>
    <w:rsid w:val="004706AC"/>
    <w:rsid w:val="004831F4"/>
    <w:rsid w:val="004906F3"/>
    <w:rsid w:val="004C2AFD"/>
    <w:rsid w:val="004E3D6E"/>
    <w:rsid w:val="005B7BF5"/>
    <w:rsid w:val="00601338"/>
    <w:rsid w:val="00710A0F"/>
    <w:rsid w:val="007B0325"/>
    <w:rsid w:val="008437BF"/>
    <w:rsid w:val="00874728"/>
    <w:rsid w:val="00884CA9"/>
    <w:rsid w:val="00A4667C"/>
    <w:rsid w:val="00AA39C5"/>
    <w:rsid w:val="00AB158B"/>
    <w:rsid w:val="00AB6C70"/>
    <w:rsid w:val="00AF1071"/>
    <w:rsid w:val="00B05106"/>
    <w:rsid w:val="00BC0233"/>
    <w:rsid w:val="00BC2E78"/>
    <w:rsid w:val="00BD210E"/>
    <w:rsid w:val="00C4482C"/>
    <w:rsid w:val="00C971D0"/>
    <w:rsid w:val="00D03A16"/>
    <w:rsid w:val="00DA252E"/>
    <w:rsid w:val="00DD79AD"/>
    <w:rsid w:val="00E56A9E"/>
    <w:rsid w:val="00F679D4"/>
    <w:rsid w:val="00FA2EC3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BCB8"/>
  <w15:docId w15:val="{18B72E16-5D73-4CD9-B8B6-182CFB4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E7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65RJKQ8nDZK3x4vpKNy/4fS3w==">CgMxLjAaHwoBMBIaChgICVIUChJ0YWJsZS5tdGR5MTVvaW56eGE4AHIhMXZQV2FQN2YwWW5iYjdqZHpQV2dNVXB2dkd4aFRjR3Iw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17</cp:revision>
  <dcterms:created xsi:type="dcterms:W3CDTF">2026-04-29T20:28:00Z</dcterms:created>
  <dcterms:modified xsi:type="dcterms:W3CDTF">2026-05-07T14:32:00Z</dcterms:modified>
</cp:coreProperties>
</file>