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43EA6" w14:textId="0EBCD5E7" w:rsidR="00EB5267" w:rsidRDefault="00D66BD1" w:rsidP="00EB5267">
      <w:pPr>
        <w:ind w:right="810" w:hanging="720"/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 xml:space="preserve">                    </w:t>
      </w:r>
      <w:r w:rsidR="002109D7">
        <w:rPr>
          <w:b/>
          <w:sz w:val="32"/>
          <w:szCs w:val="32"/>
          <w:lang w:val="en-US"/>
        </w:rPr>
        <w:t>Presentation Rubric</w:t>
      </w:r>
    </w:p>
    <w:p w14:paraId="7809D54C" w14:textId="77777777" w:rsidR="002109D7" w:rsidRDefault="002109D7" w:rsidP="00EB5267">
      <w:pPr>
        <w:ind w:right="810" w:hanging="720"/>
        <w:jc w:val="center"/>
        <w:rPr>
          <w:b/>
          <w:lang w:val="en-US"/>
        </w:rPr>
      </w:pPr>
    </w:p>
    <w:tbl>
      <w:tblPr>
        <w:tblW w:w="11136" w:type="dxa"/>
        <w:tblCellSpacing w:w="15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3"/>
        <w:gridCol w:w="2367"/>
        <w:gridCol w:w="1985"/>
        <w:gridCol w:w="2256"/>
        <w:gridCol w:w="2285"/>
      </w:tblGrid>
      <w:tr w:rsidR="002109D7" w:rsidRPr="002109D7" w14:paraId="62ACBFC6" w14:textId="77777777" w:rsidTr="00D66BD1">
        <w:trPr>
          <w:trHeight w:val="1071"/>
          <w:tblHeader/>
          <w:tblCellSpacing w:w="15" w:type="dxa"/>
        </w:trPr>
        <w:tc>
          <w:tcPr>
            <w:tcW w:w="2198" w:type="dxa"/>
            <w:vAlign w:val="center"/>
            <w:hideMark/>
          </w:tcPr>
          <w:p w14:paraId="47EE22E4" w14:textId="77777777" w:rsidR="002109D7" w:rsidRPr="002109D7" w:rsidRDefault="002109D7" w:rsidP="00F85ED1">
            <w:pPr>
              <w:ind w:left="210" w:right="225"/>
              <w:jc w:val="center"/>
              <w:rPr>
                <w:b/>
                <w:bCs/>
                <w:lang w:val="en-US"/>
              </w:rPr>
            </w:pPr>
            <w:r w:rsidRPr="002109D7">
              <w:rPr>
                <w:b/>
                <w:bCs/>
                <w:lang w:val="en-US"/>
              </w:rPr>
              <w:t>Criteria</w:t>
            </w:r>
          </w:p>
        </w:tc>
        <w:tc>
          <w:tcPr>
            <w:tcW w:w="2337" w:type="dxa"/>
            <w:vAlign w:val="center"/>
            <w:hideMark/>
          </w:tcPr>
          <w:p w14:paraId="15BD7346" w14:textId="77777777" w:rsidR="002109D7" w:rsidRPr="002109D7" w:rsidRDefault="002109D7" w:rsidP="00F85ED1">
            <w:pPr>
              <w:ind w:left="225" w:right="210"/>
              <w:jc w:val="center"/>
              <w:rPr>
                <w:b/>
                <w:bCs/>
                <w:lang w:val="en-US"/>
              </w:rPr>
            </w:pPr>
            <w:r w:rsidRPr="002109D7">
              <w:rPr>
                <w:b/>
                <w:bCs/>
                <w:lang w:val="en-US"/>
              </w:rPr>
              <w:t>4 - Excellent</w:t>
            </w:r>
          </w:p>
        </w:tc>
        <w:tc>
          <w:tcPr>
            <w:tcW w:w="0" w:type="auto"/>
            <w:vAlign w:val="center"/>
            <w:hideMark/>
          </w:tcPr>
          <w:p w14:paraId="1FFC143B" w14:textId="77777777" w:rsidR="002109D7" w:rsidRPr="002109D7" w:rsidRDefault="002109D7" w:rsidP="00F85ED1">
            <w:pPr>
              <w:ind w:left="240" w:right="165"/>
              <w:jc w:val="center"/>
              <w:rPr>
                <w:b/>
                <w:bCs/>
                <w:lang w:val="en-US"/>
              </w:rPr>
            </w:pPr>
            <w:r w:rsidRPr="002109D7">
              <w:rPr>
                <w:b/>
                <w:bCs/>
                <w:lang w:val="en-US"/>
              </w:rPr>
              <w:t>3 - Good</w:t>
            </w:r>
          </w:p>
        </w:tc>
        <w:tc>
          <w:tcPr>
            <w:tcW w:w="2226" w:type="dxa"/>
            <w:vAlign w:val="center"/>
            <w:hideMark/>
          </w:tcPr>
          <w:p w14:paraId="24A0E012" w14:textId="77777777" w:rsidR="002109D7" w:rsidRPr="002109D7" w:rsidRDefault="002109D7" w:rsidP="00F85ED1">
            <w:pPr>
              <w:ind w:left="121" w:right="210"/>
              <w:jc w:val="center"/>
              <w:rPr>
                <w:b/>
                <w:bCs/>
                <w:lang w:val="en-US"/>
              </w:rPr>
            </w:pPr>
            <w:r w:rsidRPr="002109D7">
              <w:rPr>
                <w:b/>
                <w:bCs/>
                <w:lang w:val="en-US"/>
              </w:rPr>
              <w:t>2 - Satisfactory</w:t>
            </w:r>
          </w:p>
        </w:tc>
        <w:tc>
          <w:tcPr>
            <w:tcW w:w="2240" w:type="dxa"/>
            <w:vAlign w:val="center"/>
            <w:hideMark/>
          </w:tcPr>
          <w:p w14:paraId="648413E4" w14:textId="77777777" w:rsidR="00F85ED1" w:rsidRDefault="002109D7" w:rsidP="00F85ED1">
            <w:pPr>
              <w:ind w:left="240"/>
              <w:jc w:val="center"/>
              <w:rPr>
                <w:b/>
                <w:bCs/>
                <w:lang w:val="en-US"/>
              </w:rPr>
            </w:pPr>
            <w:r w:rsidRPr="002109D7">
              <w:rPr>
                <w:b/>
                <w:bCs/>
                <w:lang w:val="en-US"/>
              </w:rPr>
              <w:t xml:space="preserve">1 - Needs </w:t>
            </w:r>
          </w:p>
          <w:p w14:paraId="4AC0D4B3" w14:textId="4435F1A5" w:rsidR="002109D7" w:rsidRPr="002109D7" w:rsidRDefault="002109D7" w:rsidP="00F85ED1">
            <w:pPr>
              <w:ind w:left="240"/>
              <w:jc w:val="center"/>
              <w:rPr>
                <w:b/>
                <w:bCs/>
                <w:lang w:val="en-US"/>
              </w:rPr>
            </w:pPr>
            <w:r w:rsidRPr="002109D7">
              <w:rPr>
                <w:b/>
                <w:bCs/>
                <w:lang w:val="en-US"/>
              </w:rPr>
              <w:t>Improvement</w:t>
            </w:r>
          </w:p>
        </w:tc>
      </w:tr>
      <w:tr w:rsidR="002109D7" w:rsidRPr="002109D7" w14:paraId="16E1CC68" w14:textId="77777777" w:rsidTr="00D66BD1">
        <w:trPr>
          <w:trHeight w:val="1849"/>
          <w:tblCellSpacing w:w="15" w:type="dxa"/>
        </w:trPr>
        <w:tc>
          <w:tcPr>
            <w:tcW w:w="2198" w:type="dxa"/>
            <w:vAlign w:val="center"/>
            <w:hideMark/>
          </w:tcPr>
          <w:p w14:paraId="18460C96" w14:textId="47D6473A" w:rsidR="002109D7" w:rsidRPr="00F85ED1" w:rsidRDefault="002109D7" w:rsidP="00F85ED1">
            <w:pPr>
              <w:ind w:left="210" w:right="225"/>
              <w:rPr>
                <w:b/>
                <w:bCs/>
                <w:lang w:val="en-US"/>
              </w:rPr>
            </w:pPr>
            <w:r w:rsidRPr="00F85ED1">
              <w:rPr>
                <w:b/>
                <w:bCs/>
                <w:lang w:val="en-US"/>
              </w:rPr>
              <w:t xml:space="preserve">Understanding of the </w:t>
            </w:r>
            <w:r w:rsidR="00F85ED1">
              <w:rPr>
                <w:b/>
                <w:bCs/>
                <w:lang w:val="en-US"/>
              </w:rPr>
              <w:t xml:space="preserve">Design </w:t>
            </w:r>
            <w:r w:rsidRPr="00F85ED1">
              <w:rPr>
                <w:b/>
                <w:bCs/>
                <w:lang w:val="en-US"/>
              </w:rPr>
              <w:t>Challenge</w:t>
            </w:r>
          </w:p>
        </w:tc>
        <w:tc>
          <w:tcPr>
            <w:tcW w:w="2337" w:type="dxa"/>
            <w:vAlign w:val="center"/>
            <w:hideMark/>
          </w:tcPr>
          <w:p w14:paraId="525DA16B" w14:textId="77777777" w:rsidR="002109D7" w:rsidRPr="002109D7" w:rsidRDefault="002109D7" w:rsidP="00F85ED1">
            <w:pPr>
              <w:ind w:left="225" w:right="210"/>
              <w:rPr>
                <w:lang w:val="en-US"/>
              </w:rPr>
            </w:pPr>
            <w:r w:rsidRPr="002109D7">
              <w:rPr>
                <w:lang w:val="en-US"/>
              </w:rPr>
              <w:t>Clearly states the challenge and explains how it guided their design decisions.</w:t>
            </w:r>
          </w:p>
        </w:tc>
        <w:tc>
          <w:tcPr>
            <w:tcW w:w="0" w:type="auto"/>
            <w:vAlign w:val="center"/>
            <w:hideMark/>
          </w:tcPr>
          <w:p w14:paraId="6D067849" w14:textId="77777777" w:rsidR="002109D7" w:rsidRPr="002109D7" w:rsidRDefault="002109D7" w:rsidP="00F85ED1">
            <w:pPr>
              <w:ind w:left="240" w:right="165"/>
              <w:rPr>
                <w:lang w:val="en-US"/>
              </w:rPr>
            </w:pPr>
            <w:r w:rsidRPr="002109D7">
              <w:rPr>
                <w:lang w:val="en-US"/>
              </w:rPr>
              <w:t>States the challenge and links it to their design.</w:t>
            </w:r>
          </w:p>
        </w:tc>
        <w:tc>
          <w:tcPr>
            <w:tcW w:w="2226" w:type="dxa"/>
            <w:vAlign w:val="center"/>
            <w:hideMark/>
          </w:tcPr>
          <w:p w14:paraId="2C41705F" w14:textId="77777777" w:rsidR="002109D7" w:rsidRPr="002109D7" w:rsidRDefault="002109D7" w:rsidP="00F85ED1">
            <w:pPr>
              <w:ind w:left="121" w:right="210"/>
              <w:rPr>
                <w:lang w:val="en-US"/>
              </w:rPr>
            </w:pPr>
            <w:r w:rsidRPr="002109D7">
              <w:rPr>
                <w:lang w:val="en-US"/>
              </w:rPr>
              <w:t>Mentions the challenge with limited connection to their design.</w:t>
            </w:r>
          </w:p>
        </w:tc>
        <w:tc>
          <w:tcPr>
            <w:tcW w:w="2240" w:type="dxa"/>
            <w:vAlign w:val="center"/>
            <w:hideMark/>
          </w:tcPr>
          <w:p w14:paraId="6580BD0F" w14:textId="77777777" w:rsidR="002109D7" w:rsidRPr="002109D7" w:rsidRDefault="002109D7" w:rsidP="00F85ED1">
            <w:pPr>
              <w:ind w:left="240"/>
              <w:rPr>
                <w:lang w:val="en-US"/>
              </w:rPr>
            </w:pPr>
            <w:r w:rsidRPr="002109D7">
              <w:rPr>
                <w:lang w:val="en-US"/>
              </w:rPr>
              <w:t>Challenge is unclear or missing.</w:t>
            </w:r>
          </w:p>
        </w:tc>
      </w:tr>
      <w:tr w:rsidR="002109D7" w:rsidRPr="002109D7" w14:paraId="261E81D3" w14:textId="77777777" w:rsidTr="00D66BD1">
        <w:trPr>
          <w:trHeight w:val="1681"/>
          <w:tblCellSpacing w:w="15" w:type="dxa"/>
        </w:trPr>
        <w:tc>
          <w:tcPr>
            <w:tcW w:w="2198" w:type="dxa"/>
            <w:vAlign w:val="center"/>
            <w:hideMark/>
          </w:tcPr>
          <w:p w14:paraId="6F6B7118" w14:textId="6BF01D2A" w:rsidR="002109D7" w:rsidRPr="00F85ED1" w:rsidRDefault="002109D7" w:rsidP="00F85ED1">
            <w:pPr>
              <w:ind w:left="210" w:right="225"/>
              <w:rPr>
                <w:b/>
                <w:bCs/>
                <w:lang w:val="en-US"/>
              </w:rPr>
            </w:pPr>
            <w:r w:rsidRPr="00F85ED1">
              <w:rPr>
                <w:b/>
                <w:bCs/>
                <w:lang w:val="en-US"/>
              </w:rPr>
              <w:t>Use of Engineering Design Process</w:t>
            </w:r>
          </w:p>
        </w:tc>
        <w:tc>
          <w:tcPr>
            <w:tcW w:w="2337" w:type="dxa"/>
            <w:vAlign w:val="center"/>
            <w:hideMark/>
          </w:tcPr>
          <w:p w14:paraId="07DE9238" w14:textId="77777777" w:rsidR="002109D7" w:rsidRPr="002109D7" w:rsidRDefault="002109D7" w:rsidP="00F85ED1">
            <w:pPr>
              <w:ind w:left="225" w:right="210"/>
              <w:rPr>
                <w:lang w:val="en-US"/>
              </w:rPr>
            </w:pPr>
            <w:r w:rsidRPr="002109D7">
              <w:rPr>
                <w:lang w:val="en-US"/>
              </w:rPr>
              <w:t>Thoroughly explains each step: Ask, Research, Imagine, Plan, Create, Test, Improve.</w:t>
            </w:r>
          </w:p>
        </w:tc>
        <w:tc>
          <w:tcPr>
            <w:tcW w:w="0" w:type="auto"/>
            <w:vAlign w:val="center"/>
            <w:hideMark/>
          </w:tcPr>
          <w:p w14:paraId="009C226C" w14:textId="77777777" w:rsidR="002109D7" w:rsidRPr="002109D7" w:rsidRDefault="002109D7" w:rsidP="00F85ED1">
            <w:pPr>
              <w:ind w:left="240" w:right="165"/>
              <w:rPr>
                <w:lang w:val="en-US"/>
              </w:rPr>
            </w:pPr>
            <w:r w:rsidRPr="002109D7">
              <w:rPr>
                <w:lang w:val="en-US"/>
              </w:rPr>
              <w:t>Describes most steps clearly.</w:t>
            </w:r>
          </w:p>
        </w:tc>
        <w:tc>
          <w:tcPr>
            <w:tcW w:w="2226" w:type="dxa"/>
            <w:vAlign w:val="center"/>
            <w:hideMark/>
          </w:tcPr>
          <w:p w14:paraId="00E145EE" w14:textId="77777777" w:rsidR="002109D7" w:rsidRPr="002109D7" w:rsidRDefault="002109D7" w:rsidP="00F85ED1">
            <w:pPr>
              <w:ind w:left="121" w:right="210"/>
              <w:rPr>
                <w:lang w:val="en-US"/>
              </w:rPr>
            </w:pPr>
            <w:r w:rsidRPr="002109D7">
              <w:rPr>
                <w:lang w:val="en-US"/>
              </w:rPr>
              <w:t>Mentions some steps but skips or briefly covers others.</w:t>
            </w:r>
          </w:p>
        </w:tc>
        <w:tc>
          <w:tcPr>
            <w:tcW w:w="2240" w:type="dxa"/>
            <w:vAlign w:val="center"/>
            <w:hideMark/>
          </w:tcPr>
          <w:p w14:paraId="5D4473E2" w14:textId="77777777" w:rsidR="002109D7" w:rsidRPr="002109D7" w:rsidRDefault="002109D7" w:rsidP="00F85ED1">
            <w:pPr>
              <w:ind w:left="240"/>
              <w:rPr>
                <w:lang w:val="en-US"/>
              </w:rPr>
            </w:pPr>
            <w:r w:rsidRPr="002109D7">
              <w:rPr>
                <w:lang w:val="en-US"/>
              </w:rPr>
              <w:t>Few or no steps mentioned or explained.</w:t>
            </w:r>
          </w:p>
        </w:tc>
      </w:tr>
      <w:tr w:rsidR="002109D7" w:rsidRPr="002109D7" w14:paraId="02A2591C" w14:textId="77777777" w:rsidTr="00D66BD1">
        <w:trPr>
          <w:trHeight w:val="2017"/>
          <w:tblCellSpacing w:w="15" w:type="dxa"/>
        </w:trPr>
        <w:tc>
          <w:tcPr>
            <w:tcW w:w="2198" w:type="dxa"/>
            <w:vAlign w:val="center"/>
            <w:hideMark/>
          </w:tcPr>
          <w:p w14:paraId="7B674946" w14:textId="759BBB22" w:rsidR="002109D7" w:rsidRPr="00F85ED1" w:rsidRDefault="002109D7" w:rsidP="00F85ED1">
            <w:pPr>
              <w:ind w:left="210" w:right="225"/>
              <w:rPr>
                <w:b/>
                <w:bCs/>
                <w:lang w:val="en-US"/>
              </w:rPr>
            </w:pPr>
            <w:r w:rsidRPr="00F85ED1">
              <w:rPr>
                <w:b/>
                <w:bCs/>
                <w:lang w:val="en-US"/>
              </w:rPr>
              <w:t>Data Use and Analysis</w:t>
            </w:r>
          </w:p>
        </w:tc>
        <w:tc>
          <w:tcPr>
            <w:tcW w:w="2337" w:type="dxa"/>
            <w:vAlign w:val="center"/>
            <w:hideMark/>
          </w:tcPr>
          <w:p w14:paraId="44730987" w14:textId="77777777" w:rsidR="002109D7" w:rsidRPr="002109D7" w:rsidRDefault="002109D7" w:rsidP="00F85ED1">
            <w:pPr>
              <w:ind w:left="225" w:right="210"/>
              <w:rPr>
                <w:lang w:val="en-US"/>
              </w:rPr>
            </w:pPr>
            <w:r w:rsidRPr="002109D7">
              <w:rPr>
                <w:lang w:val="en-US"/>
              </w:rPr>
              <w:t>Accurately presents test data and explains how it informed design changes.</w:t>
            </w:r>
          </w:p>
        </w:tc>
        <w:tc>
          <w:tcPr>
            <w:tcW w:w="0" w:type="auto"/>
            <w:vAlign w:val="center"/>
            <w:hideMark/>
          </w:tcPr>
          <w:p w14:paraId="0C4146B4" w14:textId="77777777" w:rsidR="002109D7" w:rsidRPr="002109D7" w:rsidRDefault="002109D7" w:rsidP="00F85ED1">
            <w:pPr>
              <w:ind w:left="240" w:right="165"/>
              <w:rPr>
                <w:lang w:val="en-US"/>
              </w:rPr>
            </w:pPr>
            <w:r w:rsidRPr="002109D7">
              <w:rPr>
                <w:lang w:val="en-US"/>
              </w:rPr>
              <w:t>Presents data and explains general connection to design decisions.</w:t>
            </w:r>
          </w:p>
        </w:tc>
        <w:tc>
          <w:tcPr>
            <w:tcW w:w="2226" w:type="dxa"/>
            <w:vAlign w:val="center"/>
            <w:hideMark/>
          </w:tcPr>
          <w:p w14:paraId="3F4225E2" w14:textId="77777777" w:rsidR="002109D7" w:rsidRPr="002109D7" w:rsidRDefault="002109D7" w:rsidP="00F85ED1">
            <w:pPr>
              <w:ind w:left="121" w:right="210"/>
              <w:rPr>
                <w:lang w:val="en-US"/>
              </w:rPr>
            </w:pPr>
            <w:r w:rsidRPr="002109D7">
              <w:rPr>
                <w:lang w:val="en-US"/>
              </w:rPr>
              <w:t>Shows data but gives little interpretation or connection to improvements.</w:t>
            </w:r>
          </w:p>
        </w:tc>
        <w:tc>
          <w:tcPr>
            <w:tcW w:w="2240" w:type="dxa"/>
            <w:vAlign w:val="center"/>
            <w:hideMark/>
          </w:tcPr>
          <w:p w14:paraId="67B4154F" w14:textId="77777777" w:rsidR="002109D7" w:rsidRPr="002109D7" w:rsidRDefault="002109D7" w:rsidP="00F85ED1">
            <w:pPr>
              <w:ind w:left="240"/>
              <w:rPr>
                <w:lang w:val="en-US"/>
              </w:rPr>
            </w:pPr>
            <w:r w:rsidRPr="002109D7">
              <w:rPr>
                <w:lang w:val="en-US"/>
              </w:rPr>
              <w:t>Data is missing or incorrectly used.</w:t>
            </w:r>
          </w:p>
        </w:tc>
      </w:tr>
      <w:tr w:rsidR="002109D7" w:rsidRPr="002109D7" w14:paraId="28531C93" w14:textId="77777777" w:rsidTr="00D66BD1">
        <w:trPr>
          <w:trHeight w:val="2017"/>
          <w:tblCellSpacing w:w="15" w:type="dxa"/>
        </w:trPr>
        <w:tc>
          <w:tcPr>
            <w:tcW w:w="2198" w:type="dxa"/>
            <w:vAlign w:val="center"/>
            <w:hideMark/>
          </w:tcPr>
          <w:p w14:paraId="29413FBF" w14:textId="7266F053" w:rsidR="002109D7" w:rsidRPr="00F85ED1" w:rsidRDefault="002109D7" w:rsidP="00F85ED1">
            <w:pPr>
              <w:ind w:left="210" w:right="225"/>
              <w:rPr>
                <w:b/>
                <w:bCs/>
                <w:lang w:val="en-US"/>
              </w:rPr>
            </w:pPr>
            <w:r w:rsidRPr="00F85ED1">
              <w:rPr>
                <w:b/>
                <w:bCs/>
                <w:lang w:val="en-US"/>
              </w:rPr>
              <w:t>Communication &amp; Clarity</w:t>
            </w:r>
          </w:p>
        </w:tc>
        <w:tc>
          <w:tcPr>
            <w:tcW w:w="2337" w:type="dxa"/>
            <w:vAlign w:val="center"/>
            <w:hideMark/>
          </w:tcPr>
          <w:p w14:paraId="47373B2F" w14:textId="77777777" w:rsidR="002109D7" w:rsidRPr="002109D7" w:rsidRDefault="002109D7" w:rsidP="00F85ED1">
            <w:pPr>
              <w:ind w:left="225" w:right="210"/>
              <w:rPr>
                <w:lang w:val="en-US"/>
              </w:rPr>
            </w:pPr>
            <w:r w:rsidRPr="002109D7">
              <w:rPr>
                <w:lang w:val="en-US"/>
              </w:rPr>
              <w:t>Speaks clearly and confidently; visuals are clear and support understanding.</w:t>
            </w:r>
          </w:p>
        </w:tc>
        <w:tc>
          <w:tcPr>
            <w:tcW w:w="0" w:type="auto"/>
            <w:vAlign w:val="center"/>
            <w:hideMark/>
          </w:tcPr>
          <w:p w14:paraId="2CE65EC8" w14:textId="77777777" w:rsidR="002109D7" w:rsidRPr="002109D7" w:rsidRDefault="002109D7" w:rsidP="00F85ED1">
            <w:pPr>
              <w:ind w:left="240" w:right="165"/>
              <w:rPr>
                <w:lang w:val="en-US"/>
              </w:rPr>
            </w:pPr>
            <w:r w:rsidRPr="002109D7">
              <w:rPr>
                <w:lang w:val="en-US"/>
              </w:rPr>
              <w:t>Speaks clearly; visuals are used and somewhat enhance understanding.</w:t>
            </w:r>
          </w:p>
        </w:tc>
        <w:tc>
          <w:tcPr>
            <w:tcW w:w="2226" w:type="dxa"/>
            <w:vAlign w:val="center"/>
            <w:hideMark/>
          </w:tcPr>
          <w:p w14:paraId="1CCED6EE" w14:textId="77777777" w:rsidR="002109D7" w:rsidRPr="002109D7" w:rsidRDefault="002109D7" w:rsidP="00F85ED1">
            <w:pPr>
              <w:ind w:left="121" w:right="210"/>
              <w:rPr>
                <w:lang w:val="en-US"/>
              </w:rPr>
            </w:pPr>
            <w:r w:rsidRPr="002109D7">
              <w:rPr>
                <w:lang w:val="en-US"/>
              </w:rPr>
              <w:t>Presentation is understandable but lacks clarity or effective visuals.</w:t>
            </w:r>
          </w:p>
        </w:tc>
        <w:tc>
          <w:tcPr>
            <w:tcW w:w="2240" w:type="dxa"/>
            <w:vAlign w:val="center"/>
            <w:hideMark/>
          </w:tcPr>
          <w:p w14:paraId="46182BBF" w14:textId="77777777" w:rsidR="002109D7" w:rsidRPr="002109D7" w:rsidRDefault="002109D7" w:rsidP="00F85ED1">
            <w:pPr>
              <w:ind w:left="240"/>
              <w:rPr>
                <w:lang w:val="en-US"/>
              </w:rPr>
            </w:pPr>
            <w:r w:rsidRPr="002109D7">
              <w:rPr>
                <w:lang w:val="en-US"/>
              </w:rPr>
              <w:t>Difficult to follow; poor or missing visuals.</w:t>
            </w:r>
          </w:p>
        </w:tc>
      </w:tr>
      <w:tr w:rsidR="002109D7" w:rsidRPr="002109D7" w14:paraId="5077EEBD" w14:textId="77777777" w:rsidTr="003C383D">
        <w:trPr>
          <w:trHeight w:val="1643"/>
          <w:tblCellSpacing w:w="15" w:type="dxa"/>
        </w:trPr>
        <w:tc>
          <w:tcPr>
            <w:tcW w:w="2198" w:type="dxa"/>
            <w:vAlign w:val="center"/>
            <w:hideMark/>
          </w:tcPr>
          <w:p w14:paraId="177BF33E" w14:textId="721E8C6C" w:rsidR="002109D7" w:rsidRPr="00F85ED1" w:rsidRDefault="002109D7" w:rsidP="00F85ED1">
            <w:pPr>
              <w:ind w:left="210" w:right="225"/>
              <w:rPr>
                <w:b/>
                <w:bCs/>
                <w:lang w:val="en-US"/>
              </w:rPr>
            </w:pPr>
            <w:r w:rsidRPr="00F85ED1">
              <w:rPr>
                <w:b/>
                <w:bCs/>
                <w:lang w:val="en-US"/>
              </w:rPr>
              <w:t>Team Collaboration</w:t>
            </w:r>
          </w:p>
        </w:tc>
        <w:tc>
          <w:tcPr>
            <w:tcW w:w="2337" w:type="dxa"/>
            <w:vAlign w:val="center"/>
            <w:hideMark/>
          </w:tcPr>
          <w:p w14:paraId="092F6213" w14:textId="77777777" w:rsidR="002109D7" w:rsidRPr="002109D7" w:rsidRDefault="002109D7" w:rsidP="00F85ED1">
            <w:pPr>
              <w:ind w:left="225" w:right="210"/>
              <w:rPr>
                <w:lang w:val="en-US"/>
              </w:rPr>
            </w:pPr>
            <w:r w:rsidRPr="002109D7">
              <w:rPr>
                <w:lang w:val="en-US"/>
              </w:rPr>
              <w:t>All members participate equally and respectfully; work is well-coordinated.</w:t>
            </w:r>
          </w:p>
        </w:tc>
        <w:tc>
          <w:tcPr>
            <w:tcW w:w="0" w:type="auto"/>
            <w:vAlign w:val="center"/>
            <w:hideMark/>
          </w:tcPr>
          <w:p w14:paraId="79D2307D" w14:textId="77777777" w:rsidR="002109D7" w:rsidRPr="002109D7" w:rsidRDefault="002109D7" w:rsidP="00F85ED1">
            <w:pPr>
              <w:ind w:left="240" w:right="165"/>
              <w:rPr>
                <w:lang w:val="en-US"/>
              </w:rPr>
            </w:pPr>
            <w:r w:rsidRPr="002109D7">
              <w:rPr>
                <w:lang w:val="en-US"/>
              </w:rPr>
              <w:t>Most members participate; collaboration is evident.</w:t>
            </w:r>
          </w:p>
        </w:tc>
        <w:tc>
          <w:tcPr>
            <w:tcW w:w="2226" w:type="dxa"/>
            <w:vAlign w:val="center"/>
            <w:hideMark/>
          </w:tcPr>
          <w:p w14:paraId="0F9B3774" w14:textId="77777777" w:rsidR="002109D7" w:rsidRPr="002109D7" w:rsidRDefault="002109D7" w:rsidP="00F85ED1">
            <w:pPr>
              <w:ind w:left="121" w:right="210"/>
              <w:rPr>
                <w:lang w:val="en-US"/>
              </w:rPr>
            </w:pPr>
            <w:r w:rsidRPr="002109D7">
              <w:rPr>
                <w:lang w:val="en-US"/>
              </w:rPr>
              <w:t>Uneven participation or unclear division of work.</w:t>
            </w:r>
          </w:p>
        </w:tc>
        <w:tc>
          <w:tcPr>
            <w:tcW w:w="2240" w:type="dxa"/>
            <w:vAlign w:val="center"/>
            <w:hideMark/>
          </w:tcPr>
          <w:p w14:paraId="50AB2359" w14:textId="7D7B6433" w:rsidR="002109D7" w:rsidRPr="002109D7" w:rsidRDefault="002109D7" w:rsidP="00F85ED1">
            <w:pPr>
              <w:ind w:left="240"/>
              <w:rPr>
                <w:lang w:val="en-US"/>
              </w:rPr>
            </w:pPr>
            <w:r w:rsidRPr="002109D7">
              <w:rPr>
                <w:lang w:val="en-US"/>
              </w:rPr>
              <w:t xml:space="preserve">Minimal </w:t>
            </w:r>
            <w:r w:rsidR="00EB0427" w:rsidRPr="002109D7">
              <w:rPr>
                <w:lang w:val="en-US"/>
              </w:rPr>
              <w:t>collaboration</w:t>
            </w:r>
            <w:r w:rsidR="002A4F2F">
              <w:rPr>
                <w:lang w:val="en-US"/>
              </w:rPr>
              <w:t>;</w:t>
            </w:r>
            <w:r w:rsidRPr="002109D7">
              <w:rPr>
                <w:lang w:val="en-US"/>
              </w:rPr>
              <w:t xml:space="preserve"> few team members contribute.</w:t>
            </w:r>
          </w:p>
        </w:tc>
      </w:tr>
    </w:tbl>
    <w:p w14:paraId="2548CE3D" w14:textId="118A83B2" w:rsidR="00EB5267" w:rsidRPr="00D66BD1" w:rsidRDefault="00EB5267" w:rsidP="00D66BD1">
      <w:pPr>
        <w:rPr>
          <w:sz w:val="24"/>
          <w:szCs w:val="24"/>
        </w:rPr>
      </w:pPr>
    </w:p>
    <w:sectPr w:rsidR="00EB5267" w:rsidRPr="00D66BD1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12919" w14:textId="77777777" w:rsidR="0069421D" w:rsidRDefault="0069421D">
      <w:pPr>
        <w:spacing w:line="240" w:lineRule="auto"/>
      </w:pPr>
      <w:r>
        <w:separator/>
      </w:r>
    </w:p>
  </w:endnote>
  <w:endnote w:type="continuationSeparator" w:id="0">
    <w:p w14:paraId="379EDFE8" w14:textId="77777777" w:rsidR="0069421D" w:rsidRDefault="006942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9259BA2-3153-D940-AFDD-AEFA214D77EB}"/>
    <w:embedBold r:id="rId2" w:fontKey="{603D2C81-69FF-CA41-AC32-446175B9BB7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E9D3C28D-E46B-594C-8D61-73ABDE04F52C}"/>
    <w:embedBold r:id="rId4" w:fontKey="{7AE7935A-238A-764D-81F9-A98A1166FA24}"/>
    <w:embedItalic r:id="rId5" w:fontKey="{D7D7D9C8-9312-C44D-9429-4757C8E8BFD5}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ECA3B50F-A030-764F-9A4C-4D8C6D3CB105}"/>
    <w:embedBold r:id="rId7" w:fontKey="{7317A57A-0F28-6142-9647-2BE78FEBE53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47098B6A-6813-1A4A-90BD-8EE05E81DCD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37C5FF88-07CB-3948-97A8-405BBA414B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3A5D3" w14:textId="77777777" w:rsidR="00D66BD1" w:rsidRDefault="00D66BD1" w:rsidP="00D66BD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62C6071D" wp14:editId="620BD427">
          <wp:extent cx="2844800" cy="533400"/>
          <wp:effectExtent l="0" t="0" r="0" b="0"/>
          <wp:docPr id="109435020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AD6B63A" wp14:editId="1A19DC03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206" name="image4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2C289C7" w14:textId="4999B475" w:rsidR="00EA169B" w:rsidRPr="000C149B" w:rsidRDefault="00D66BD1" w:rsidP="000C149B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Fairy Tale Engineering: How to Survive the Huff and Puff</w:t>
    </w:r>
    <w:r w:rsidRPr="00AB575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Presentation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E2E1E" w14:textId="77777777" w:rsidR="0069421D" w:rsidRDefault="0069421D">
      <w:pPr>
        <w:spacing w:line="240" w:lineRule="auto"/>
      </w:pPr>
      <w:r>
        <w:separator/>
      </w:r>
    </w:p>
  </w:footnote>
  <w:footnote w:type="continuationSeparator" w:id="0">
    <w:p w14:paraId="2655F7E5" w14:textId="77777777" w:rsidR="0069421D" w:rsidRDefault="006942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CEE44" w14:textId="77777777" w:rsidR="00EA169B" w:rsidRDefault="00EA169B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65D82F0" w14:textId="77777777" w:rsidR="00EA169B" w:rsidRDefault="00EA169B">
    <w:pPr>
      <w:ind w:left="-720" w:right="-720"/>
      <w:rPr>
        <w:b/>
        <w:color w:val="6091BA"/>
        <w:sz w:val="16"/>
        <w:szCs w:val="16"/>
      </w:rPr>
    </w:pPr>
  </w:p>
  <w:p w14:paraId="7C752207" w14:textId="77777777" w:rsidR="00EA169B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34A755AA" w14:textId="77777777" w:rsidR="00EA169B" w:rsidRDefault="00EA169B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07749"/>
    <w:multiLevelType w:val="multilevel"/>
    <w:tmpl w:val="E2B6FB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B461EA"/>
    <w:multiLevelType w:val="multilevel"/>
    <w:tmpl w:val="3342B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3662FF"/>
    <w:multiLevelType w:val="multilevel"/>
    <w:tmpl w:val="40AA10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4083B"/>
    <w:multiLevelType w:val="multilevel"/>
    <w:tmpl w:val="CE1C7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CE6CC6"/>
    <w:multiLevelType w:val="multilevel"/>
    <w:tmpl w:val="76BCA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763534"/>
    <w:multiLevelType w:val="hybridMultilevel"/>
    <w:tmpl w:val="D9AC2B7A"/>
    <w:lvl w:ilvl="0" w:tplc="40706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723CB"/>
    <w:multiLevelType w:val="multilevel"/>
    <w:tmpl w:val="C04E0C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7137177"/>
    <w:multiLevelType w:val="multilevel"/>
    <w:tmpl w:val="4B3CB2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341ADE"/>
    <w:multiLevelType w:val="hybridMultilevel"/>
    <w:tmpl w:val="E69695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D20CD"/>
    <w:multiLevelType w:val="multilevel"/>
    <w:tmpl w:val="2F3EB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E237A6"/>
    <w:multiLevelType w:val="hybridMultilevel"/>
    <w:tmpl w:val="13BC662A"/>
    <w:lvl w:ilvl="0" w:tplc="6CE4F3E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5E110011"/>
    <w:multiLevelType w:val="hybridMultilevel"/>
    <w:tmpl w:val="F8543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DD7867"/>
    <w:multiLevelType w:val="multilevel"/>
    <w:tmpl w:val="A0683FF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u w:val="none"/>
      </w:rPr>
    </w:lvl>
    <w:lvl w:ilvl="1">
      <w:start w:val="1"/>
      <w:numFmt w:val="lowerRoman"/>
      <w:lvlText w:val="%2."/>
      <w:lvlJc w:val="righ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2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39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4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120" w:hanging="360"/>
      </w:pPr>
      <w:rPr>
        <w:u w:val="none"/>
      </w:rPr>
    </w:lvl>
  </w:abstractNum>
  <w:abstractNum w:abstractNumId="13" w15:restartNumberingAfterBreak="0">
    <w:nsid w:val="72B56617"/>
    <w:multiLevelType w:val="hybridMultilevel"/>
    <w:tmpl w:val="E94CA5AA"/>
    <w:lvl w:ilvl="0" w:tplc="8034D2E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78B87998"/>
    <w:multiLevelType w:val="multilevel"/>
    <w:tmpl w:val="02D85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6132143">
    <w:abstractNumId w:val="5"/>
  </w:num>
  <w:num w:numId="2" w16cid:durableId="1459953471">
    <w:abstractNumId w:val="8"/>
  </w:num>
  <w:num w:numId="3" w16cid:durableId="100490859">
    <w:abstractNumId w:val="11"/>
  </w:num>
  <w:num w:numId="4" w16cid:durableId="2008314941">
    <w:abstractNumId w:val="4"/>
  </w:num>
  <w:num w:numId="5" w16cid:durableId="728847749">
    <w:abstractNumId w:val="0"/>
  </w:num>
  <w:num w:numId="6" w16cid:durableId="1806047194">
    <w:abstractNumId w:val="2"/>
  </w:num>
  <w:num w:numId="7" w16cid:durableId="60183146">
    <w:abstractNumId w:val="7"/>
  </w:num>
  <w:num w:numId="8" w16cid:durableId="952324189">
    <w:abstractNumId w:val="13"/>
  </w:num>
  <w:num w:numId="9" w16cid:durableId="413481051">
    <w:abstractNumId w:val="10"/>
  </w:num>
  <w:num w:numId="10" w16cid:durableId="1015612453">
    <w:abstractNumId w:val="12"/>
  </w:num>
  <w:num w:numId="11" w16cid:durableId="985932246">
    <w:abstractNumId w:val="6"/>
  </w:num>
  <w:num w:numId="12" w16cid:durableId="302933142">
    <w:abstractNumId w:val="9"/>
  </w:num>
  <w:num w:numId="13" w16cid:durableId="1654874721">
    <w:abstractNumId w:val="3"/>
  </w:num>
  <w:num w:numId="14" w16cid:durableId="431358201">
    <w:abstractNumId w:val="14"/>
  </w:num>
  <w:num w:numId="15" w16cid:durableId="165245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69B"/>
    <w:rsid w:val="000B59DC"/>
    <w:rsid w:val="000C149B"/>
    <w:rsid w:val="00115C0A"/>
    <w:rsid w:val="0014792C"/>
    <w:rsid w:val="00151BFC"/>
    <w:rsid w:val="001948C7"/>
    <w:rsid w:val="001F38F0"/>
    <w:rsid w:val="002109D7"/>
    <w:rsid w:val="00254350"/>
    <w:rsid w:val="002971A3"/>
    <w:rsid w:val="002A103B"/>
    <w:rsid w:val="002A4F2F"/>
    <w:rsid w:val="002B7F40"/>
    <w:rsid w:val="002E4814"/>
    <w:rsid w:val="002F6B47"/>
    <w:rsid w:val="003044C8"/>
    <w:rsid w:val="00386D88"/>
    <w:rsid w:val="003A6F01"/>
    <w:rsid w:val="003C383D"/>
    <w:rsid w:val="00411F8F"/>
    <w:rsid w:val="004170AC"/>
    <w:rsid w:val="004B6770"/>
    <w:rsid w:val="004D4A1E"/>
    <w:rsid w:val="004D7FBC"/>
    <w:rsid w:val="005220E1"/>
    <w:rsid w:val="005972A5"/>
    <w:rsid w:val="005A1C7C"/>
    <w:rsid w:val="005E47A8"/>
    <w:rsid w:val="00614426"/>
    <w:rsid w:val="00616697"/>
    <w:rsid w:val="00655845"/>
    <w:rsid w:val="00662FC7"/>
    <w:rsid w:val="00685BFF"/>
    <w:rsid w:val="0069421D"/>
    <w:rsid w:val="006C4576"/>
    <w:rsid w:val="006D0751"/>
    <w:rsid w:val="006F1180"/>
    <w:rsid w:val="006F3C07"/>
    <w:rsid w:val="00741B93"/>
    <w:rsid w:val="00756E68"/>
    <w:rsid w:val="007B754A"/>
    <w:rsid w:val="007F5BEF"/>
    <w:rsid w:val="008158C9"/>
    <w:rsid w:val="008D2DBB"/>
    <w:rsid w:val="00921ADA"/>
    <w:rsid w:val="009B7409"/>
    <w:rsid w:val="00A0539E"/>
    <w:rsid w:val="00A21989"/>
    <w:rsid w:val="00A23559"/>
    <w:rsid w:val="00A96C90"/>
    <w:rsid w:val="00AF3A7A"/>
    <w:rsid w:val="00B22CA8"/>
    <w:rsid w:val="00B5763C"/>
    <w:rsid w:val="00B65E8B"/>
    <w:rsid w:val="00BE29D8"/>
    <w:rsid w:val="00C34E86"/>
    <w:rsid w:val="00CF75E8"/>
    <w:rsid w:val="00D16975"/>
    <w:rsid w:val="00D16D8A"/>
    <w:rsid w:val="00D326FF"/>
    <w:rsid w:val="00D51AD3"/>
    <w:rsid w:val="00D54D01"/>
    <w:rsid w:val="00D556EE"/>
    <w:rsid w:val="00D66BD1"/>
    <w:rsid w:val="00DD4EB1"/>
    <w:rsid w:val="00DF2745"/>
    <w:rsid w:val="00E14B31"/>
    <w:rsid w:val="00EA169B"/>
    <w:rsid w:val="00EB0427"/>
    <w:rsid w:val="00EB5267"/>
    <w:rsid w:val="00F63DE1"/>
    <w:rsid w:val="00F746E8"/>
    <w:rsid w:val="00F85ED1"/>
    <w:rsid w:val="00FB5620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77FFB2"/>
  <w15:docId w15:val="{8DFE2DF4-B30E-4244-B076-6A39280C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5763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63C"/>
  </w:style>
  <w:style w:type="paragraph" w:styleId="Footer">
    <w:name w:val="footer"/>
    <w:basedOn w:val="Normal"/>
    <w:link w:val="FooterChar"/>
    <w:uiPriority w:val="99"/>
    <w:unhideWhenUsed/>
    <w:rsid w:val="00B5763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63C"/>
  </w:style>
  <w:style w:type="paragraph" w:styleId="ListParagraph">
    <w:name w:val="List Paragraph"/>
    <w:basedOn w:val="Normal"/>
    <w:uiPriority w:val="34"/>
    <w:qFormat/>
    <w:rsid w:val="00D51AD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7409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F3A7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9</cp:revision>
  <dcterms:created xsi:type="dcterms:W3CDTF">2025-05-28T23:23:00Z</dcterms:created>
  <dcterms:modified xsi:type="dcterms:W3CDTF">2025-07-03T16:47:00Z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00aebd99-2908-48d8-b610-5d5d210f13f8</vt:lpwstr>
  </property>
</Properties>
</file>