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07C87" w14:textId="496BD4BA" w:rsidR="00CD63B1" w:rsidRDefault="00E919CE">
      <w:pPr>
        <w:ind w:right="-720" w:hanging="720"/>
        <w:jc w:val="center"/>
        <w:rPr>
          <w:b/>
          <w:sz w:val="36"/>
          <w:szCs w:val="36"/>
        </w:rPr>
      </w:pPr>
      <w:r>
        <w:rPr>
          <w:b/>
          <w:sz w:val="36"/>
          <w:szCs w:val="36"/>
        </w:rPr>
        <w:t>Pre/</w:t>
      </w:r>
      <w:r w:rsidR="00000000">
        <w:rPr>
          <w:b/>
          <w:sz w:val="36"/>
          <w:szCs w:val="36"/>
        </w:rPr>
        <w:t>Post Assessment</w:t>
      </w:r>
      <w:r w:rsidR="00201134">
        <w:rPr>
          <w:b/>
          <w:sz w:val="36"/>
          <w:szCs w:val="36"/>
        </w:rPr>
        <w:t xml:space="preserve"> </w:t>
      </w:r>
      <w:r w:rsidR="00201134" w:rsidRPr="00201134">
        <w:rPr>
          <w:b/>
          <w:color w:val="FF0000"/>
          <w:sz w:val="36"/>
          <w:szCs w:val="36"/>
        </w:rPr>
        <w:t>Answer Key</w:t>
      </w:r>
    </w:p>
    <w:p w14:paraId="1E761186" w14:textId="77777777" w:rsidR="00CD63B1" w:rsidRPr="006F57BF" w:rsidRDefault="00CD63B1">
      <w:pPr>
        <w:ind w:right="-720" w:hanging="720"/>
        <w:rPr>
          <w:rFonts w:asciiTheme="minorBidi" w:hAnsiTheme="minorBidi" w:cstheme="minorBidi"/>
        </w:rPr>
      </w:pPr>
    </w:p>
    <w:p w14:paraId="328B0A49" w14:textId="77777777" w:rsidR="00CD63B1" w:rsidRPr="006F57BF" w:rsidRDefault="00000000">
      <w:pPr>
        <w:ind w:right="-720" w:hanging="720"/>
        <w:rPr>
          <w:rFonts w:asciiTheme="minorBidi" w:hAnsiTheme="minorBidi" w:cstheme="minorBidi"/>
        </w:rPr>
      </w:pPr>
      <w:r w:rsidRPr="006F57BF">
        <w:rPr>
          <w:rFonts w:asciiTheme="minorBidi" w:hAnsiTheme="minorBidi" w:cstheme="minorBidi"/>
        </w:rPr>
        <w:t>1. In the diagram below, draw the path of three light rays as they travel and hit the lens.</w:t>
      </w:r>
    </w:p>
    <w:p w14:paraId="474B8B31" w14:textId="37501B7F" w:rsidR="00201134" w:rsidRDefault="00201134" w:rsidP="00201134">
      <w:pPr>
        <w:ind w:right="-720"/>
        <w:rPr>
          <w:rFonts w:asciiTheme="minorBidi" w:eastAsia="Open Sans" w:hAnsiTheme="minorBidi" w:cstheme="minorBidi"/>
        </w:rPr>
      </w:pPr>
      <w:r w:rsidRPr="00201134">
        <w:rPr>
          <w:rFonts w:asciiTheme="minorBidi" w:eastAsia="Open Sans" w:hAnsiTheme="minorBidi" w:cstheme="minorBidi"/>
          <w:noProof/>
        </w:rPr>
        <w:drawing>
          <wp:anchor distT="0" distB="0" distL="114300" distR="114300" simplePos="0" relativeHeight="251658240" behindDoc="0" locked="0" layoutInCell="1" allowOverlap="1" wp14:anchorId="6B10C8C2" wp14:editId="53D1EBCE">
            <wp:simplePos x="0" y="0"/>
            <wp:positionH relativeFrom="margin">
              <wp:align>right</wp:align>
            </wp:positionH>
            <wp:positionV relativeFrom="paragraph">
              <wp:posOffset>196850</wp:posOffset>
            </wp:positionV>
            <wp:extent cx="5943600" cy="1579245"/>
            <wp:effectExtent l="0" t="0" r="0" b="1905"/>
            <wp:wrapSquare wrapText="bothSides"/>
            <wp:docPr id="1010029574" name="Picture 1" descr="A drawing of a circle with purpl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29574" name="Picture 1" descr="A drawing of a circle with purple arrow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1579245"/>
                    </a:xfrm>
                    <a:prstGeom prst="rect">
                      <a:avLst/>
                    </a:prstGeom>
                  </pic:spPr>
                </pic:pic>
              </a:graphicData>
            </a:graphic>
            <wp14:sizeRelH relativeFrom="page">
              <wp14:pctWidth>0</wp14:pctWidth>
            </wp14:sizeRelH>
            <wp14:sizeRelV relativeFrom="page">
              <wp14:pctHeight>0</wp14:pctHeight>
            </wp14:sizeRelV>
          </wp:anchor>
        </w:drawing>
      </w:r>
    </w:p>
    <w:p w14:paraId="6754025E" w14:textId="77777777" w:rsidR="00201134" w:rsidRDefault="00201134">
      <w:pPr>
        <w:ind w:right="-720" w:firstLine="4140"/>
        <w:rPr>
          <w:rFonts w:asciiTheme="minorBidi" w:eastAsia="Open Sans" w:hAnsiTheme="minorBidi" w:cstheme="minorBidi"/>
        </w:rPr>
      </w:pPr>
    </w:p>
    <w:p w14:paraId="19A58C69" w14:textId="77777777" w:rsidR="00201134" w:rsidRDefault="00201134">
      <w:pPr>
        <w:ind w:right="-720" w:firstLine="4140"/>
        <w:rPr>
          <w:rFonts w:asciiTheme="minorBidi" w:eastAsia="Open Sans" w:hAnsiTheme="minorBidi" w:cstheme="minorBidi"/>
        </w:rPr>
      </w:pPr>
    </w:p>
    <w:p w14:paraId="7D9D152B" w14:textId="77777777" w:rsidR="00201134" w:rsidRDefault="00201134">
      <w:pPr>
        <w:ind w:right="-720" w:firstLine="4140"/>
        <w:rPr>
          <w:rFonts w:asciiTheme="minorBidi" w:eastAsia="Open Sans" w:hAnsiTheme="minorBidi" w:cstheme="minorBidi"/>
        </w:rPr>
      </w:pPr>
    </w:p>
    <w:p w14:paraId="19A4E5B6" w14:textId="77777777" w:rsidR="00201134" w:rsidRPr="006F57BF" w:rsidRDefault="00201134">
      <w:pPr>
        <w:ind w:right="-720" w:firstLine="4140"/>
        <w:rPr>
          <w:rFonts w:asciiTheme="minorBidi" w:eastAsia="Open Sans" w:hAnsiTheme="minorBidi" w:cstheme="minorBidi"/>
        </w:rPr>
      </w:pPr>
    </w:p>
    <w:p w14:paraId="794A8C5D" w14:textId="7C6E21E6" w:rsidR="00201134" w:rsidRDefault="00000000" w:rsidP="00EA0D95">
      <w:pPr>
        <w:ind w:left="-450" w:right="-720" w:hanging="270"/>
        <w:rPr>
          <w:rFonts w:asciiTheme="minorBidi" w:eastAsia="Open Sans" w:hAnsiTheme="minorBidi" w:cstheme="minorBidi"/>
        </w:rPr>
      </w:pPr>
      <w:r w:rsidRPr="006F57BF">
        <w:rPr>
          <w:rFonts w:asciiTheme="minorBidi" w:eastAsia="Open Sans" w:hAnsiTheme="minorBidi" w:cstheme="minorBidi"/>
        </w:rPr>
        <w:t xml:space="preserve">2. In the space provided, write </w:t>
      </w:r>
      <w:r w:rsidR="00513ABB">
        <w:rPr>
          <w:rFonts w:asciiTheme="minorBidi" w:eastAsia="Open Sans" w:hAnsiTheme="minorBidi" w:cstheme="minorBidi"/>
        </w:rPr>
        <w:t>three</w:t>
      </w:r>
      <w:r w:rsidRPr="006F57BF">
        <w:rPr>
          <w:rFonts w:asciiTheme="minorBidi" w:eastAsia="Open Sans" w:hAnsiTheme="minorBidi" w:cstheme="minorBidi"/>
        </w:rPr>
        <w:t xml:space="preserve"> or more sentences explaining how the light is traveling before and after it hits the lens.</w:t>
      </w:r>
    </w:p>
    <w:p w14:paraId="2CF7939F" w14:textId="77777777" w:rsidR="00201134" w:rsidRDefault="00201134" w:rsidP="00EA0D95">
      <w:pPr>
        <w:ind w:right="-720" w:hanging="720"/>
        <w:rPr>
          <w:rFonts w:asciiTheme="minorBidi" w:eastAsia="Open Sans" w:hAnsiTheme="minorBidi" w:cstheme="minorBidi"/>
        </w:rPr>
      </w:pPr>
    </w:p>
    <w:p w14:paraId="553C0494" w14:textId="14A6272A" w:rsidR="00CD63B1" w:rsidRPr="00201134" w:rsidRDefault="00201134" w:rsidP="00EA0D95">
      <w:pPr>
        <w:ind w:left="-450" w:right="-720"/>
        <w:rPr>
          <w:rFonts w:asciiTheme="minorBidi" w:eastAsia="Open Sans" w:hAnsiTheme="minorBidi" w:cstheme="minorBidi"/>
          <w:color w:val="FF0000"/>
        </w:rPr>
      </w:pPr>
      <w:r w:rsidRPr="00201134">
        <w:rPr>
          <w:rFonts w:asciiTheme="minorBidi" w:eastAsia="Open Sans" w:hAnsiTheme="minorBidi" w:cstheme="minorBidi"/>
          <w:color w:val="FF0000"/>
        </w:rPr>
        <w:t>(Answers will vary) In the picture, the light is traveling in a straight line until it hits the lens. When the light hits the lens, it is being refracted because the light is going from one medium (air) to another medium (glass/plastic)</w:t>
      </w:r>
      <w:r w:rsidR="00EA0D95">
        <w:rPr>
          <w:rFonts w:asciiTheme="minorBidi" w:eastAsia="Open Sans" w:hAnsiTheme="minorBidi" w:cstheme="minorBidi"/>
          <w:color w:val="FF0000"/>
        </w:rPr>
        <w:t>,</w:t>
      </w:r>
      <w:r w:rsidRPr="00201134">
        <w:rPr>
          <w:rFonts w:asciiTheme="minorBidi" w:eastAsia="Open Sans" w:hAnsiTheme="minorBidi" w:cstheme="minorBidi"/>
          <w:color w:val="FF0000"/>
        </w:rPr>
        <w:t xml:space="preserve"> which causes the ray of light to bend. The light then passes from the glass/plastic back into </w:t>
      </w:r>
      <w:r w:rsidR="00EA0D95">
        <w:rPr>
          <w:rFonts w:asciiTheme="minorBidi" w:eastAsia="Open Sans" w:hAnsiTheme="minorBidi" w:cstheme="minorBidi"/>
          <w:color w:val="FF0000"/>
        </w:rPr>
        <w:t xml:space="preserve">the </w:t>
      </w:r>
      <w:r w:rsidRPr="00201134">
        <w:rPr>
          <w:rFonts w:asciiTheme="minorBidi" w:eastAsia="Open Sans" w:hAnsiTheme="minorBidi" w:cstheme="minorBidi"/>
          <w:color w:val="FF0000"/>
        </w:rPr>
        <w:t>air and is bent again. In the picture, the ’bending’ of the light rays from the lens causes the light rays to cross paths. When the light ray crosses paths</w:t>
      </w:r>
      <w:r w:rsidR="00EA0D95">
        <w:rPr>
          <w:rFonts w:asciiTheme="minorBidi" w:eastAsia="Open Sans" w:hAnsiTheme="minorBidi" w:cstheme="minorBidi"/>
          <w:color w:val="FF0000"/>
        </w:rPr>
        <w:t>,</w:t>
      </w:r>
      <w:r w:rsidRPr="00201134">
        <w:rPr>
          <w:rFonts w:asciiTheme="minorBidi" w:eastAsia="Open Sans" w:hAnsiTheme="minorBidi" w:cstheme="minorBidi"/>
          <w:color w:val="FF0000"/>
        </w:rPr>
        <w:t xml:space="preserve"> this is the focal point</w:t>
      </w:r>
      <w:r w:rsidR="00EA0D95">
        <w:rPr>
          <w:rFonts w:asciiTheme="minorBidi" w:eastAsia="Open Sans" w:hAnsiTheme="minorBidi" w:cstheme="minorBidi"/>
          <w:color w:val="FF0000"/>
        </w:rPr>
        <w:t>,</w:t>
      </w:r>
      <w:r w:rsidRPr="00201134">
        <w:rPr>
          <w:rFonts w:asciiTheme="minorBidi" w:eastAsia="Open Sans" w:hAnsiTheme="minorBidi" w:cstheme="minorBidi"/>
          <w:color w:val="FF0000"/>
        </w:rPr>
        <w:t xml:space="preserve"> but after the focal point the light rays will continue to move in a straight line until it hits something else. </w:t>
      </w:r>
    </w:p>
    <w:p w14:paraId="71FB88F2" w14:textId="77777777" w:rsidR="00201134" w:rsidRDefault="00201134" w:rsidP="00201134">
      <w:pPr>
        <w:ind w:right="-720"/>
        <w:rPr>
          <w:rFonts w:asciiTheme="minorBidi" w:eastAsia="Open Sans" w:hAnsiTheme="minorBidi" w:cstheme="minorBidi"/>
        </w:rPr>
      </w:pPr>
    </w:p>
    <w:p w14:paraId="75765255" w14:textId="77777777" w:rsidR="00201134" w:rsidRPr="006F57BF" w:rsidRDefault="00201134" w:rsidP="00201134">
      <w:pPr>
        <w:ind w:right="-720"/>
        <w:rPr>
          <w:rFonts w:asciiTheme="minorBidi" w:eastAsia="Open Sans" w:hAnsiTheme="minorBidi" w:cstheme="minorBidi"/>
        </w:rPr>
      </w:pPr>
    </w:p>
    <w:p w14:paraId="7A8887E4" w14:textId="2715287B" w:rsidR="00CD63B1" w:rsidRPr="006F57BF" w:rsidRDefault="00000000" w:rsidP="00EA0D95">
      <w:pPr>
        <w:ind w:left="-450" w:right="-720" w:hanging="270"/>
        <w:rPr>
          <w:rFonts w:asciiTheme="minorBidi" w:eastAsia="Open Sans" w:hAnsiTheme="minorBidi" w:cstheme="minorBidi"/>
        </w:rPr>
      </w:pPr>
      <w:r w:rsidRPr="006F57BF">
        <w:rPr>
          <w:rFonts w:asciiTheme="minorBidi" w:eastAsia="Open Sans" w:hAnsiTheme="minorBidi" w:cstheme="minorBidi"/>
        </w:rPr>
        <w:t xml:space="preserve">3. Describe in </w:t>
      </w:r>
      <w:r w:rsidR="00513ABB">
        <w:rPr>
          <w:rFonts w:asciiTheme="minorBidi" w:eastAsia="Open Sans" w:hAnsiTheme="minorBidi" w:cstheme="minorBidi"/>
        </w:rPr>
        <w:t>three</w:t>
      </w:r>
      <w:r w:rsidRPr="006F57BF">
        <w:rPr>
          <w:rFonts w:asciiTheme="minorBidi" w:eastAsia="Open Sans" w:hAnsiTheme="minorBidi" w:cstheme="minorBidi"/>
        </w:rPr>
        <w:t xml:space="preserve"> or more sentences how light travels through a microscope using the terms refraction, reflection, and absorption in the space provided.</w:t>
      </w:r>
    </w:p>
    <w:p w14:paraId="32FFDECB" w14:textId="77777777" w:rsidR="00CD63B1" w:rsidRDefault="00CD63B1">
      <w:pPr>
        <w:ind w:right="-720" w:hanging="720"/>
        <w:rPr>
          <w:rFonts w:asciiTheme="minorBidi" w:eastAsia="Open Sans" w:hAnsiTheme="minorBidi" w:cstheme="minorBidi"/>
        </w:rPr>
      </w:pPr>
    </w:p>
    <w:p w14:paraId="074FA94F" w14:textId="1253A374" w:rsidR="00201134" w:rsidRPr="00201134" w:rsidRDefault="00201134" w:rsidP="00EA0D95">
      <w:pPr>
        <w:ind w:left="-450" w:right="-720" w:hanging="270"/>
        <w:rPr>
          <w:color w:val="FF0000"/>
        </w:rPr>
      </w:pPr>
      <w:r w:rsidRPr="00201134">
        <w:rPr>
          <w:rFonts w:asciiTheme="minorBidi" w:eastAsia="Open Sans" w:hAnsiTheme="minorBidi" w:cstheme="minorBidi"/>
          <w:color w:val="FF0000"/>
        </w:rPr>
        <w:tab/>
        <w:t>(Answers will vary) Light from the room will travel in a straight line until it hits the mirror</w:t>
      </w:r>
      <w:r w:rsidR="009A29F0">
        <w:rPr>
          <w:rFonts w:asciiTheme="minorBidi" w:eastAsia="Open Sans" w:hAnsiTheme="minorBidi" w:cstheme="minorBidi"/>
          <w:color w:val="FF0000"/>
        </w:rPr>
        <w:t>,</w:t>
      </w:r>
      <w:r w:rsidRPr="00201134">
        <w:rPr>
          <w:rFonts w:asciiTheme="minorBidi" w:eastAsia="Open Sans" w:hAnsiTheme="minorBidi" w:cstheme="minorBidi"/>
          <w:color w:val="FF0000"/>
        </w:rPr>
        <w:t xml:space="preserve"> where it will be reflected up into the microscope. As the light travels</w:t>
      </w:r>
      <w:r w:rsidR="00F912C0">
        <w:rPr>
          <w:rFonts w:asciiTheme="minorBidi" w:eastAsia="Open Sans" w:hAnsiTheme="minorBidi" w:cstheme="minorBidi"/>
          <w:color w:val="FF0000"/>
        </w:rPr>
        <w:t>,</w:t>
      </w:r>
      <w:r w:rsidRPr="00201134">
        <w:rPr>
          <w:rFonts w:asciiTheme="minorBidi" w:eastAsia="Open Sans" w:hAnsiTheme="minorBidi" w:cstheme="minorBidi"/>
          <w:color w:val="FF0000"/>
        </w:rPr>
        <w:t xml:space="preserve"> </w:t>
      </w:r>
      <w:r w:rsidR="009A29F0">
        <w:rPr>
          <w:rFonts w:asciiTheme="minorBidi" w:eastAsia="Open Sans" w:hAnsiTheme="minorBidi" w:cstheme="minorBidi"/>
          <w:color w:val="FF0000"/>
        </w:rPr>
        <w:t>it</w:t>
      </w:r>
      <w:r w:rsidRPr="00201134">
        <w:rPr>
          <w:rFonts w:asciiTheme="minorBidi" w:eastAsia="Open Sans" w:hAnsiTheme="minorBidi" w:cstheme="minorBidi"/>
          <w:color w:val="FF0000"/>
        </w:rPr>
        <w:t xml:space="preserve"> will hit the sample on the microscope stage and the sample will absorb the light and transmit what is not absorbed into the lenses of the microscope. The light is then refracted by the lenses of the microscope</w:t>
      </w:r>
      <w:r w:rsidR="009A29F0">
        <w:rPr>
          <w:rFonts w:asciiTheme="minorBidi" w:eastAsia="Open Sans" w:hAnsiTheme="minorBidi" w:cstheme="minorBidi"/>
          <w:color w:val="FF0000"/>
        </w:rPr>
        <w:t>,</w:t>
      </w:r>
      <w:r w:rsidRPr="00201134">
        <w:rPr>
          <w:rFonts w:asciiTheme="minorBidi" w:eastAsia="Open Sans" w:hAnsiTheme="minorBidi" w:cstheme="minorBidi"/>
          <w:color w:val="FF0000"/>
        </w:rPr>
        <w:t xml:space="preserve"> which will magnify the image of the sample where the person can see the sample image from the light that has been transmitted. If the sample looks green, it’s because all other light except for green has been absorbed. </w:t>
      </w:r>
    </w:p>
    <w:sectPr w:rsidR="00201134" w:rsidRPr="00201134">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1705" w14:textId="77777777" w:rsidR="00967EBD" w:rsidRDefault="00967EBD">
      <w:pPr>
        <w:spacing w:line="240" w:lineRule="auto"/>
      </w:pPr>
      <w:r>
        <w:separator/>
      </w:r>
    </w:p>
  </w:endnote>
  <w:endnote w:type="continuationSeparator" w:id="0">
    <w:p w14:paraId="05127542" w14:textId="77777777" w:rsidR="00967EBD" w:rsidRDefault="00967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CF1C516-7243-F143-9208-448B217CC23F}"/>
    <w:embedBold r:id="rId2" w:fontKey="{EA317D2F-7EC4-7349-A286-3EBF82177AFF}"/>
    <w:embedItalic r:id="rId3" w:fontKey="{F8EFB235-10C1-5D41-BECE-F6F9A377BE6C}"/>
  </w:font>
  <w:font w:name="Times New Roman">
    <w:panose1 w:val="02020603050405020304"/>
    <w:charset w:val="00"/>
    <w:family w:val="roman"/>
    <w:pitch w:val="variable"/>
    <w:sig w:usb0="E0002EFF" w:usb1="C000785B" w:usb2="00000009" w:usb3="00000000" w:csb0="000001FF" w:csb1="00000000"/>
    <w:embedRegular r:id="rId4" w:fontKey="{10BD225B-3F45-AD4F-94BC-6BB24161BE07}"/>
  </w:font>
  <w:font w:name="Segoe UI">
    <w:panose1 w:val="020B0502040204020203"/>
    <w:charset w:val="00"/>
    <w:family w:val="swiss"/>
    <w:pitch w:val="variable"/>
    <w:sig w:usb0="E4002EFF" w:usb1="C000E47F" w:usb2="00000009" w:usb3="00000000" w:csb0="000001FF" w:csb1="00000000"/>
    <w:embedRegular r:id="rId5" w:fontKey="{0DBB4178-A29F-5240-9E5B-B011D42B0DDE}"/>
  </w:font>
  <w:font w:name="Open Sans">
    <w:altName w:val="Segoe UI"/>
    <w:panose1 w:val="020B0606030504020204"/>
    <w:charset w:val="00"/>
    <w:family w:val="auto"/>
    <w:pitch w:val="variable"/>
    <w:sig w:usb0="E00002FF" w:usb1="4000201B" w:usb2="00000028" w:usb3="00000000" w:csb0="0000019F" w:csb1="00000000"/>
    <w:embedRegular r:id="rId6" w:fontKey="{EA1987AE-0223-5B48-9F89-FAAF173262F0}"/>
    <w:embedBold r:id="rId7" w:fontKey="{628F6404-0960-5740-A6B4-14884703AE43}"/>
  </w:font>
  <w:font w:name="Calibri">
    <w:panose1 w:val="020F0502020204030204"/>
    <w:charset w:val="00"/>
    <w:family w:val="swiss"/>
    <w:pitch w:val="variable"/>
    <w:sig w:usb0="E4002EFF" w:usb1="C000247B" w:usb2="00000009" w:usb3="00000000" w:csb0="000001FF" w:csb1="00000000"/>
    <w:embedRegular r:id="rId8" w:fontKey="{FC8D7797-FBD4-044D-93F2-4F71BA1D65ED}"/>
  </w:font>
  <w:font w:name="Cambria">
    <w:panose1 w:val="02040503050406030204"/>
    <w:charset w:val="00"/>
    <w:family w:val="roman"/>
    <w:pitch w:val="variable"/>
    <w:sig w:usb0="E00006FF" w:usb1="420024FF" w:usb2="02000000" w:usb3="00000000" w:csb0="0000019F" w:csb1="00000000"/>
    <w:embedRegular r:id="rId9" w:fontKey="{38F8DD96-8DB0-3742-85A2-49F5B357FE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F85C" w14:textId="77777777" w:rsidR="00CD63B1" w:rsidRDefault="00CD63B1">
    <w:pPr>
      <w:ind w:left="-720" w:right="-720"/>
    </w:pPr>
  </w:p>
  <w:p w14:paraId="7DD92914" w14:textId="77777777" w:rsidR="006F57BF" w:rsidRDefault="006F57BF" w:rsidP="006F57BF">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A6357C6" wp14:editId="202B02E0">
          <wp:extent cx="2844800" cy="533400"/>
          <wp:effectExtent l="0" t="0" r="0" b="0"/>
          <wp:docPr id="10943502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D1A0AD7" wp14:editId="5B1EAE2C">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6" name="image4.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74AD91FE" w14:textId="4AA6AC48" w:rsidR="00CD63B1" w:rsidRPr="006F57BF" w:rsidRDefault="006F57BF" w:rsidP="006F57BF">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Pr="00AB5757">
      <w:rPr>
        <w:rFonts w:ascii="Open Sans" w:eastAsia="Open Sans" w:hAnsi="Open Sans" w:cs="Open Sans"/>
        <w:color w:val="6091BA"/>
        <w:sz w:val="16"/>
        <w:szCs w:val="16"/>
        <w:u w:val="single"/>
      </w:rPr>
      <w:t xml:space="preserve">Lens to Equality: DIY Microscope Activity – </w:t>
    </w:r>
    <w:r w:rsidR="00EA0D95">
      <w:rPr>
        <w:rFonts w:ascii="Open Sans" w:eastAsia="Open Sans" w:hAnsi="Open Sans" w:cs="Open Sans"/>
        <w:color w:val="6091BA"/>
        <w:sz w:val="16"/>
        <w:szCs w:val="16"/>
        <w:u w:val="single"/>
      </w:rPr>
      <w:t>Pre/</w:t>
    </w:r>
    <w:r>
      <w:rPr>
        <w:rFonts w:ascii="Open Sans" w:eastAsia="Open Sans" w:hAnsi="Open Sans" w:cs="Open Sans"/>
        <w:color w:val="6091BA"/>
        <w:sz w:val="16"/>
        <w:szCs w:val="16"/>
        <w:u w:val="single"/>
      </w:rPr>
      <w:t>Post Assessment</w:t>
    </w:r>
    <w:r w:rsidR="00201134">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D1C1" w14:textId="77777777" w:rsidR="00967EBD" w:rsidRDefault="00967EBD">
      <w:pPr>
        <w:spacing w:line="240" w:lineRule="auto"/>
      </w:pPr>
      <w:r>
        <w:separator/>
      </w:r>
    </w:p>
  </w:footnote>
  <w:footnote w:type="continuationSeparator" w:id="0">
    <w:p w14:paraId="56AB0330" w14:textId="77777777" w:rsidR="00967EBD" w:rsidRDefault="00967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6E25" w14:textId="77777777" w:rsidR="00CD63B1" w:rsidRDefault="00CD63B1">
    <w:pPr>
      <w:ind w:left="-720" w:right="-720"/>
      <w:rPr>
        <w:rFonts w:ascii="Open Sans" w:eastAsia="Open Sans" w:hAnsi="Open Sans" w:cs="Open Sans"/>
        <w:b/>
        <w:color w:val="6091BA"/>
        <w:sz w:val="16"/>
        <w:szCs w:val="16"/>
      </w:rPr>
    </w:pPr>
  </w:p>
  <w:p w14:paraId="25B04B9F" w14:textId="77777777" w:rsidR="00CD63B1" w:rsidRDefault="00CD63B1">
    <w:pPr>
      <w:ind w:left="-720" w:right="-720"/>
      <w:rPr>
        <w:b/>
        <w:color w:val="6091BA"/>
        <w:sz w:val="16"/>
        <w:szCs w:val="16"/>
      </w:rPr>
    </w:pPr>
  </w:p>
  <w:p w14:paraId="7751E5DB" w14:textId="77777777" w:rsidR="00CD63B1"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BEBED42" w14:textId="77777777" w:rsidR="00CD63B1" w:rsidRDefault="00CD63B1">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B1"/>
    <w:rsid w:val="00201134"/>
    <w:rsid w:val="00343654"/>
    <w:rsid w:val="00513ABB"/>
    <w:rsid w:val="00552C7A"/>
    <w:rsid w:val="005C1B86"/>
    <w:rsid w:val="006F57BF"/>
    <w:rsid w:val="0071488A"/>
    <w:rsid w:val="00803771"/>
    <w:rsid w:val="00967EBD"/>
    <w:rsid w:val="009A29F0"/>
    <w:rsid w:val="00A84E5F"/>
    <w:rsid w:val="00CA2D0A"/>
    <w:rsid w:val="00CD63B1"/>
    <w:rsid w:val="00D57897"/>
    <w:rsid w:val="00E919CE"/>
    <w:rsid w:val="00EA0D95"/>
    <w:rsid w:val="00F07D44"/>
    <w:rsid w:val="00F91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829B0"/>
  <w15:docId w15:val="{F17CAE5C-4693-4236-B1DF-8EEA1BB12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nIakGaOGsMAwZxirwqtkQwp+6g==">CgMxLjA4AHIhMXIwRVpJeXdEMUhoak9kZzN2THFTeFR0ZXQyc1pEU2R1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dcterms:created xsi:type="dcterms:W3CDTF">2025-05-09T17:55:00Z</dcterms:created>
  <dcterms:modified xsi:type="dcterms:W3CDTF">2025-06-09T21:12:00Z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dd820670-2828-45a5-973e-b65e2cc7f78c</vt:lpwstr>
  </property>
</Properties>
</file>