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9FA4B" w14:textId="6D3E4B75" w:rsidR="007F7D56" w:rsidRDefault="006C6934" w:rsidP="006C6934">
      <w:pPr>
        <w:ind w:left="720" w:right="-720"/>
      </w:pPr>
      <w:r>
        <w:rPr>
          <w:b/>
          <w:sz w:val="36"/>
          <w:szCs w:val="36"/>
        </w:rPr>
        <w:t xml:space="preserve">       </w:t>
      </w:r>
      <w:r w:rsidR="00FF4B41">
        <w:rPr>
          <w:b/>
          <w:sz w:val="36"/>
          <w:szCs w:val="36"/>
        </w:rPr>
        <w:t>Real-World Connection</w:t>
      </w:r>
      <w:r>
        <w:rPr>
          <w:b/>
          <w:sz w:val="36"/>
          <w:szCs w:val="36"/>
        </w:rPr>
        <w:t xml:space="preserve"> Sheet</w:t>
      </w:r>
      <w:r w:rsidR="003445B3">
        <w:rPr>
          <w:b/>
          <w:sz w:val="36"/>
          <w:szCs w:val="36"/>
        </w:rPr>
        <w:t xml:space="preserve"> </w:t>
      </w:r>
      <w:r w:rsidR="003445B3" w:rsidRPr="003445B3">
        <w:rPr>
          <w:b/>
          <w:color w:val="EE0000"/>
          <w:sz w:val="36"/>
          <w:szCs w:val="36"/>
        </w:rPr>
        <w:t>Answer Key</w:t>
      </w:r>
    </w:p>
    <w:p w14:paraId="17D9FA4C" w14:textId="77777777" w:rsidR="007F7D56" w:rsidRDefault="007F7D56">
      <w:pPr>
        <w:ind w:right="-720"/>
      </w:pPr>
    </w:p>
    <w:tbl>
      <w:tblPr>
        <w:tblStyle w:val="a6"/>
        <w:tblW w:w="10635"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35"/>
      </w:tblGrid>
      <w:tr w:rsidR="007F7D56" w14:paraId="17D9FA4F" w14:textId="77777777">
        <w:trPr>
          <w:trHeight w:val="508"/>
        </w:trPr>
        <w:tc>
          <w:tcPr>
            <w:tcW w:w="10635"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7D9FA4D" w14:textId="1C950360" w:rsidR="007F7D56" w:rsidRDefault="00FF4B41">
            <w:pPr>
              <w:widowControl w:val="0"/>
              <w:spacing w:line="240" w:lineRule="auto"/>
              <w:rPr>
                <w:b/>
                <w:color w:val="FFFFFF"/>
              </w:rPr>
            </w:pPr>
            <w:r>
              <w:rPr>
                <w:b/>
                <w:color w:val="FFFFFF"/>
              </w:rPr>
              <w:t>The growing use of vaping products</w:t>
            </w:r>
            <w:r w:rsidR="00C05F1E">
              <w:rPr>
                <w:b/>
                <w:color w:val="FFFFFF"/>
              </w:rPr>
              <w:t xml:space="preserve">, </w:t>
            </w:r>
            <w:r>
              <w:rPr>
                <w:b/>
                <w:color w:val="FFFFFF"/>
              </w:rPr>
              <w:t>especially among adolescents</w:t>
            </w:r>
            <w:r w:rsidR="00B5620B">
              <w:rPr>
                <w:b/>
                <w:color w:val="FFFFFF"/>
              </w:rPr>
              <w:t>, h</w:t>
            </w:r>
            <w:r>
              <w:rPr>
                <w:b/>
                <w:color w:val="FFFFFF"/>
              </w:rPr>
              <w:t xml:space="preserve">as raised concerns about the safety of </w:t>
            </w:r>
            <w:r w:rsidR="00B5620B">
              <w:rPr>
                <w:b/>
                <w:color w:val="FFFFFF"/>
              </w:rPr>
              <w:t xml:space="preserve">the </w:t>
            </w:r>
            <w:r>
              <w:rPr>
                <w:b/>
                <w:color w:val="FFFFFF"/>
              </w:rPr>
              <w:t>chemical additives used in e-liquids. Recent research has begun to investigate how these additives affect lung surfactants, the substances that help keep the lungs functioning properly by reducing surface tension in the alveoli. Early findings suggest that certain additives, such as vitamin E acetate and some flavoring agents, may interfere with surfactant function, potentially leading to impaired breathing and lung injury. This area of study is critical for understanding the full respiratory impact of vaping beyond nicotine exposure.</w:t>
            </w:r>
          </w:p>
          <w:p w14:paraId="17D9FA4E" w14:textId="77777777" w:rsidR="007F7D56" w:rsidRDefault="007F7D56">
            <w:pPr>
              <w:widowControl w:val="0"/>
              <w:spacing w:line="240" w:lineRule="auto"/>
              <w:rPr>
                <w:b/>
                <w:color w:val="FFFFFF"/>
              </w:rPr>
            </w:pPr>
          </w:p>
        </w:tc>
      </w:tr>
      <w:tr w:rsidR="007F7D56" w:rsidRPr="003C51EF" w14:paraId="17D9FA54" w14:textId="77777777">
        <w:trPr>
          <w:trHeight w:val="300"/>
        </w:trPr>
        <w:tc>
          <w:tcPr>
            <w:tcW w:w="1063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17D9FA50" w14:textId="1BAF3A9E" w:rsidR="007F7D56" w:rsidRPr="003445B3" w:rsidRDefault="00FF4B41">
            <w:pPr>
              <w:widowControl w:val="0"/>
              <w:numPr>
                <w:ilvl w:val="0"/>
                <w:numId w:val="1"/>
              </w:numPr>
              <w:spacing w:line="240" w:lineRule="auto"/>
              <w:rPr>
                <w:bCs/>
              </w:rPr>
            </w:pPr>
            <w:r w:rsidRPr="003445B3">
              <w:rPr>
                <w:bCs/>
              </w:rPr>
              <w:t xml:space="preserve">How did the additives in the </w:t>
            </w:r>
            <w:r w:rsidR="00B5620B">
              <w:rPr>
                <w:bCs/>
              </w:rPr>
              <w:t>c</w:t>
            </w:r>
            <w:r w:rsidR="00B5620B" w:rsidRPr="003445B3">
              <w:rPr>
                <w:bCs/>
              </w:rPr>
              <w:t xml:space="preserve">andy </w:t>
            </w:r>
            <w:r w:rsidRPr="003445B3">
              <w:rPr>
                <w:bCs/>
              </w:rPr>
              <w:t>melts affect the performance of it coating your treat?</w:t>
            </w:r>
          </w:p>
          <w:p w14:paraId="17D9FA51" w14:textId="28C58377" w:rsidR="007F7D56" w:rsidRPr="003445B3" w:rsidRDefault="00BF02AA" w:rsidP="00A22D2C">
            <w:pPr>
              <w:widowControl w:val="0"/>
              <w:spacing w:line="240" w:lineRule="auto"/>
              <w:ind w:left="691" w:right="480"/>
              <w:rPr>
                <w:bCs/>
                <w:color w:val="FF0000"/>
              </w:rPr>
            </w:pPr>
            <w:r w:rsidRPr="003445B3">
              <w:rPr>
                <w:color w:val="FF0000"/>
              </w:rPr>
              <w:t xml:space="preserve">Potential </w:t>
            </w:r>
            <w:r w:rsidR="006D10DD">
              <w:rPr>
                <w:color w:val="FF0000"/>
              </w:rPr>
              <w:t>a</w:t>
            </w:r>
            <w:r w:rsidRPr="003445B3">
              <w:rPr>
                <w:color w:val="FF0000"/>
              </w:rPr>
              <w:t>nswer:</w:t>
            </w:r>
            <w:r w:rsidR="006D10DD">
              <w:rPr>
                <w:color w:val="FF0000"/>
              </w:rPr>
              <w:t xml:space="preserve"> </w:t>
            </w:r>
            <w:r w:rsidRPr="003445B3">
              <w:rPr>
                <w:bCs/>
                <w:color w:val="FF0000"/>
              </w:rPr>
              <w:t xml:space="preserve">The additives changed how well the candy melt coated the treat. Some additives made the </w:t>
            </w:r>
            <w:r w:rsidRPr="003445B3">
              <w:rPr>
                <w:bCs/>
                <w:color w:val="EE0000"/>
              </w:rPr>
              <w:t xml:space="preserve">coating spread </w:t>
            </w:r>
            <w:r w:rsidRPr="003445B3">
              <w:rPr>
                <w:bCs/>
                <w:color w:val="FF0000"/>
              </w:rPr>
              <w:t>more easily and form a smoother, thinner layer, while others made it thicker, clumpier, or uneven. This showed that additives can change surface tension and viscosity, which affects how liquids flow and stick to surfaces.</w:t>
            </w:r>
          </w:p>
          <w:p w14:paraId="17D9FA53" w14:textId="77777777" w:rsidR="007F7D56" w:rsidRPr="003445B3" w:rsidRDefault="007F7D56">
            <w:pPr>
              <w:widowControl w:val="0"/>
              <w:spacing w:line="240" w:lineRule="auto"/>
              <w:rPr>
                <w:bCs/>
              </w:rPr>
            </w:pPr>
          </w:p>
        </w:tc>
      </w:tr>
      <w:tr w:rsidR="007F7D56" w:rsidRPr="003C51EF" w14:paraId="17D9FA5A" w14:textId="77777777">
        <w:trPr>
          <w:trHeight w:val="300"/>
        </w:trPr>
        <w:tc>
          <w:tcPr>
            <w:tcW w:w="1063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17D9FA55" w14:textId="77777777" w:rsidR="007F7D56" w:rsidRPr="003445B3" w:rsidRDefault="00FF4B41">
            <w:pPr>
              <w:widowControl w:val="0"/>
              <w:numPr>
                <w:ilvl w:val="0"/>
                <w:numId w:val="1"/>
              </w:numPr>
              <w:spacing w:line="240" w:lineRule="auto"/>
              <w:rPr>
                <w:bCs/>
              </w:rPr>
            </w:pPr>
            <w:r w:rsidRPr="003445B3">
              <w:rPr>
                <w:bCs/>
              </w:rPr>
              <w:t>How does surfactant work in your lungs?</w:t>
            </w:r>
          </w:p>
          <w:p w14:paraId="17D9FA57" w14:textId="27CE6E52" w:rsidR="007F7D56" w:rsidRPr="003445B3" w:rsidRDefault="00BF02AA" w:rsidP="003445B3">
            <w:pPr>
              <w:widowControl w:val="0"/>
              <w:spacing w:line="240" w:lineRule="auto"/>
              <w:ind w:left="690" w:right="480"/>
              <w:rPr>
                <w:b/>
                <w:bCs/>
                <w:color w:val="FF0000"/>
              </w:rPr>
            </w:pPr>
            <w:r w:rsidRPr="003445B3">
              <w:rPr>
                <w:color w:val="FF0000"/>
              </w:rPr>
              <w:t xml:space="preserve">Potential </w:t>
            </w:r>
            <w:r w:rsidR="006D10DD">
              <w:rPr>
                <w:color w:val="FF0000"/>
              </w:rPr>
              <w:t>a</w:t>
            </w:r>
            <w:r w:rsidRPr="003445B3">
              <w:rPr>
                <w:color w:val="FF0000"/>
              </w:rPr>
              <w:t>nswer:</w:t>
            </w:r>
            <w:r w:rsidR="006D10DD">
              <w:rPr>
                <w:color w:val="FF0000"/>
              </w:rPr>
              <w:t xml:space="preserve"> </w:t>
            </w:r>
            <w:r w:rsidRPr="003445B3">
              <w:rPr>
                <w:color w:val="FF0000"/>
              </w:rPr>
              <w:t>Surfactant reduces surface tension inside the tiny air sacs in the lungs called alveoli. This helps keep the alveoli from collapsing and makes it easier for them to expand when we breathe in. Without surfactant, breathing would require much more effort</w:t>
            </w:r>
            <w:r w:rsidR="003445B3">
              <w:rPr>
                <w:color w:val="FF0000"/>
              </w:rPr>
              <w:t>,</w:t>
            </w:r>
            <w:r w:rsidRPr="003445B3">
              <w:rPr>
                <w:color w:val="FF0000"/>
              </w:rPr>
              <w:t xml:space="preserve"> and oxygen exchange would be less efficient.</w:t>
            </w:r>
          </w:p>
          <w:p w14:paraId="17D9FA59" w14:textId="77777777" w:rsidR="007F7D56" w:rsidRPr="003445B3" w:rsidRDefault="007F7D56">
            <w:pPr>
              <w:widowControl w:val="0"/>
              <w:spacing w:line="240" w:lineRule="auto"/>
              <w:rPr>
                <w:bCs/>
              </w:rPr>
            </w:pPr>
          </w:p>
        </w:tc>
      </w:tr>
      <w:tr w:rsidR="007F7D56" w:rsidRPr="003C51EF" w14:paraId="17D9FA61" w14:textId="77777777">
        <w:trPr>
          <w:trHeight w:val="300"/>
        </w:trPr>
        <w:tc>
          <w:tcPr>
            <w:tcW w:w="1063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17D9FA5B" w14:textId="77777777" w:rsidR="007F7D56" w:rsidRPr="003445B3" w:rsidRDefault="00FF4B41">
            <w:pPr>
              <w:widowControl w:val="0"/>
              <w:numPr>
                <w:ilvl w:val="0"/>
                <w:numId w:val="1"/>
              </w:numPr>
              <w:spacing w:line="240" w:lineRule="auto"/>
              <w:rPr>
                <w:bCs/>
              </w:rPr>
            </w:pPr>
            <w:r w:rsidRPr="003445B3">
              <w:rPr>
                <w:bCs/>
              </w:rPr>
              <w:t>What do additives in vape liquid do to the surfactants in your lungs?</w:t>
            </w:r>
          </w:p>
          <w:p w14:paraId="17D9FA5F" w14:textId="1CF8E240" w:rsidR="007F7D56" w:rsidRPr="003445B3" w:rsidRDefault="006D10DD" w:rsidP="003445B3">
            <w:pPr>
              <w:widowControl w:val="0"/>
              <w:spacing w:line="240" w:lineRule="auto"/>
              <w:ind w:left="720"/>
              <w:rPr>
                <w:color w:val="FF0000"/>
              </w:rPr>
            </w:pPr>
            <w:r w:rsidRPr="003445B3">
              <w:rPr>
                <w:color w:val="FF0000"/>
              </w:rPr>
              <w:t xml:space="preserve">Potential </w:t>
            </w:r>
            <w:r>
              <w:rPr>
                <w:color w:val="FF0000"/>
              </w:rPr>
              <w:t>a</w:t>
            </w:r>
            <w:r w:rsidRPr="003445B3">
              <w:rPr>
                <w:color w:val="FF0000"/>
              </w:rPr>
              <w:t>nswer:</w:t>
            </w:r>
            <w:r>
              <w:rPr>
                <w:color w:val="FF0000"/>
              </w:rPr>
              <w:t xml:space="preserve"> </w:t>
            </w:r>
            <w:r w:rsidRPr="003445B3">
              <w:rPr>
                <w:color w:val="FF0000"/>
              </w:rPr>
              <w:t>Some vape additives can interfere with or damage lung surfactants. This can increase surface tension, making it harder for the alveoli to stay open. As a result, breathing becomes more difficult and lung injury can occur, especially with repeated exposure.</w:t>
            </w:r>
          </w:p>
          <w:p w14:paraId="17D9FA60" w14:textId="77777777" w:rsidR="007F7D56" w:rsidRPr="003445B3" w:rsidRDefault="007F7D56">
            <w:pPr>
              <w:widowControl w:val="0"/>
              <w:spacing w:line="240" w:lineRule="auto"/>
              <w:rPr>
                <w:bCs/>
              </w:rPr>
            </w:pPr>
          </w:p>
        </w:tc>
      </w:tr>
      <w:tr w:rsidR="007F7D56" w:rsidRPr="003C51EF" w14:paraId="17D9FA68" w14:textId="77777777">
        <w:trPr>
          <w:trHeight w:val="300"/>
        </w:trPr>
        <w:tc>
          <w:tcPr>
            <w:tcW w:w="1063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17D9FA62" w14:textId="462C2D30" w:rsidR="007F7D56" w:rsidRPr="003445B3" w:rsidRDefault="00FF4B41">
            <w:pPr>
              <w:widowControl w:val="0"/>
              <w:numPr>
                <w:ilvl w:val="0"/>
                <w:numId w:val="1"/>
              </w:numPr>
              <w:spacing w:line="240" w:lineRule="auto"/>
              <w:rPr>
                <w:bCs/>
              </w:rPr>
            </w:pPr>
            <w:r w:rsidRPr="003445B3">
              <w:rPr>
                <w:bCs/>
              </w:rPr>
              <w:t xml:space="preserve">List </w:t>
            </w:r>
            <w:r w:rsidR="003445B3">
              <w:rPr>
                <w:bCs/>
              </w:rPr>
              <w:t>two</w:t>
            </w:r>
            <w:r w:rsidRPr="003445B3">
              <w:rPr>
                <w:bCs/>
              </w:rPr>
              <w:t xml:space="preserve"> ideas to prevent/fix this real-world problem of vaping lung injury.</w:t>
            </w:r>
          </w:p>
          <w:p w14:paraId="633E23A2" w14:textId="527F26E1" w:rsidR="006D10DD" w:rsidRPr="003445B3" w:rsidRDefault="006D10DD" w:rsidP="006D10DD">
            <w:pPr>
              <w:widowControl w:val="0"/>
              <w:spacing w:line="240" w:lineRule="auto"/>
              <w:ind w:left="720"/>
              <w:rPr>
                <w:color w:val="FF0000"/>
              </w:rPr>
            </w:pPr>
            <w:r w:rsidRPr="003445B3">
              <w:rPr>
                <w:color w:val="FF0000"/>
              </w:rPr>
              <w:t xml:space="preserve">Answers will vary. Potential </w:t>
            </w:r>
            <w:r>
              <w:rPr>
                <w:color w:val="FF0000"/>
              </w:rPr>
              <w:t>a</w:t>
            </w:r>
            <w:r w:rsidRPr="003445B3">
              <w:rPr>
                <w:color w:val="FF0000"/>
              </w:rPr>
              <w:t>nswers:</w:t>
            </w:r>
          </w:p>
          <w:p w14:paraId="61E9DF7B" w14:textId="77777777" w:rsidR="006D10DD" w:rsidRPr="003445B3" w:rsidRDefault="006D10DD" w:rsidP="006D10DD">
            <w:pPr>
              <w:widowControl w:val="0"/>
              <w:numPr>
                <w:ilvl w:val="0"/>
                <w:numId w:val="2"/>
              </w:numPr>
              <w:spacing w:line="240" w:lineRule="auto"/>
              <w:rPr>
                <w:color w:val="FF0000"/>
              </w:rPr>
            </w:pPr>
            <w:r w:rsidRPr="003445B3">
              <w:rPr>
                <w:color w:val="FF0000"/>
              </w:rPr>
              <w:t>Educate teens and young adults about the health risks of vaping.</w:t>
            </w:r>
          </w:p>
          <w:p w14:paraId="642F6585" w14:textId="77777777" w:rsidR="006D10DD" w:rsidRPr="003445B3" w:rsidRDefault="006D10DD" w:rsidP="006D10DD">
            <w:pPr>
              <w:widowControl w:val="0"/>
              <w:numPr>
                <w:ilvl w:val="0"/>
                <w:numId w:val="2"/>
              </w:numPr>
              <w:spacing w:line="240" w:lineRule="auto"/>
              <w:rPr>
                <w:color w:val="FF0000"/>
              </w:rPr>
            </w:pPr>
            <w:r w:rsidRPr="003445B3">
              <w:rPr>
                <w:color w:val="FF0000"/>
              </w:rPr>
              <w:t>Regulate or ban harmful additives in vape products.</w:t>
            </w:r>
          </w:p>
          <w:p w14:paraId="0956987B" w14:textId="77777777" w:rsidR="006D10DD" w:rsidRPr="003445B3" w:rsidRDefault="006D10DD" w:rsidP="006D10DD">
            <w:pPr>
              <w:widowControl w:val="0"/>
              <w:numPr>
                <w:ilvl w:val="0"/>
                <w:numId w:val="2"/>
              </w:numPr>
              <w:spacing w:line="240" w:lineRule="auto"/>
              <w:rPr>
                <w:color w:val="FF0000"/>
              </w:rPr>
            </w:pPr>
            <w:r w:rsidRPr="003445B3">
              <w:rPr>
                <w:color w:val="FF0000"/>
              </w:rPr>
              <w:t>Encourage vaping cessation programs and support.</w:t>
            </w:r>
          </w:p>
          <w:p w14:paraId="5A244F25" w14:textId="77777777" w:rsidR="006D10DD" w:rsidRPr="003445B3" w:rsidRDefault="006D10DD" w:rsidP="006D10DD">
            <w:pPr>
              <w:widowControl w:val="0"/>
              <w:numPr>
                <w:ilvl w:val="0"/>
                <w:numId w:val="2"/>
              </w:numPr>
              <w:spacing w:line="240" w:lineRule="auto"/>
              <w:rPr>
                <w:color w:val="FF0000"/>
              </w:rPr>
            </w:pPr>
            <w:r w:rsidRPr="003445B3">
              <w:rPr>
                <w:color w:val="FF0000"/>
              </w:rPr>
              <w:t>Develop safer alternatives or medical treatments to repair lung surfactant damage.</w:t>
            </w:r>
          </w:p>
          <w:p w14:paraId="3DFD1B94" w14:textId="77777777" w:rsidR="006D10DD" w:rsidRPr="003445B3" w:rsidRDefault="006D10DD" w:rsidP="006D10DD">
            <w:pPr>
              <w:widowControl w:val="0"/>
              <w:numPr>
                <w:ilvl w:val="0"/>
                <w:numId w:val="2"/>
              </w:numPr>
              <w:spacing w:line="240" w:lineRule="auto"/>
              <w:rPr>
                <w:color w:val="FF0000"/>
              </w:rPr>
            </w:pPr>
            <w:r w:rsidRPr="003445B3">
              <w:rPr>
                <w:color w:val="FF0000"/>
              </w:rPr>
              <w:t>Increase research and testing of vape liquid ingredients before approval.</w:t>
            </w:r>
          </w:p>
          <w:p w14:paraId="17D9FA67" w14:textId="77777777" w:rsidR="007F7D56" w:rsidRPr="003445B3" w:rsidRDefault="007F7D56" w:rsidP="003445B3">
            <w:pPr>
              <w:widowControl w:val="0"/>
              <w:spacing w:line="240" w:lineRule="auto"/>
              <w:rPr>
                <w:bCs/>
              </w:rPr>
            </w:pPr>
          </w:p>
        </w:tc>
      </w:tr>
      <w:tr w:rsidR="007F7D56" w:rsidRPr="003C51EF" w14:paraId="17D9FA6F" w14:textId="77777777">
        <w:trPr>
          <w:trHeight w:val="300"/>
        </w:trPr>
        <w:tc>
          <w:tcPr>
            <w:tcW w:w="1063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17D9FA69" w14:textId="77777777" w:rsidR="007F7D56" w:rsidRPr="003445B3" w:rsidRDefault="00FF4B41">
            <w:pPr>
              <w:widowControl w:val="0"/>
              <w:numPr>
                <w:ilvl w:val="0"/>
                <w:numId w:val="1"/>
              </w:numPr>
              <w:spacing w:line="240" w:lineRule="auto"/>
              <w:rPr>
                <w:bCs/>
              </w:rPr>
            </w:pPr>
            <w:r w:rsidRPr="003445B3">
              <w:rPr>
                <w:bCs/>
              </w:rPr>
              <w:t>How did you feel about the lesson as a whole? What did you learn? What suggestions do you have to improve the lesson?</w:t>
            </w:r>
          </w:p>
          <w:p w14:paraId="17D9FA6B" w14:textId="69D44C79" w:rsidR="007F7D56" w:rsidRPr="003445B3" w:rsidRDefault="006D10DD" w:rsidP="003445B3">
            <w:pPr>
              <w:widowControl w:val="0"/>
              <w:spacing w:line="240" w:lineRule="auto"/>
              <w:ind w:left="720"/>
              <w:rPr>
                <w:color w:val="FF0000"/>
              </w:rPr>
            </w:pPr>
            <w:r w:rsidRPr="003445B3">
              <w:rPr>
                <w:color w:val="FF0000"/>
              </w:rPr>
              <w:t>Answers will vary.</w:t>
            </w:r>
          </w:p>
          <w:p w14:paraId="17D9FA6E" w14:textId="77777777" w:rsidR="007F7D56" w:rsidRPr="003445B3" w:rsidRDefault="007F7D56">
            <w:pPr>
              <w:widowControl w:val="0"/>
              <w:spacing w:line="240" w:lineRule="auto"/>
              <w:rPr>
                <w:bCs/>
              </w:rPr>
            </w:pPr>
          </w:p>
        </w:tc>
      </w:tr>
    </w:tbl>
    <w:p w14:paraId="17D9FA75" w14:textId="77777777" w:rsidR="007F7D56" w:rsidRPr="003C51EF" w:rsidRDefault="007F7D56" w:rsidP="00E5440E">
      <w:pPr>
        <w:ind w:right="-720"/>
        <w:rPr>
          <w:bCs/>
        </w:rPr>
      </w:pPr>
      <w:bookmarkStart w:id="0" w:name="_heading=h.i05m5jcpvtlq" w:colFirst="0" w:colLast="0"/>
      <w:bookmarkStart w:id="1" w:name="_heading=h.oottnlnqtmy6" w:colFirst="0" w:colLast="0"/>
      <w:bookmarkEnd w:id="0"/>
      <w:bookmarkEnd w:id="1"/>
    </w:p>
    <w:sectPr w:rsidR="007F7D56" w:rsidRPr="003C51EF">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774F4" w14:textId="77777777" w:rsidR="006614B7" w:rsidRDefault="006614B7">
      <w:pPr>
        <w:spacing w:line="240" w:lineRule="auto"/>
      </w:pPr>
      <w:r>
        <w:separator/>
      </w:r>
    </w:p>
  </w:endnote>
  <w:endnote w:type="continuationSeparator" w:id="0">
    <w:p w14:paraId="47A52F80" w14:textId="77777777" w:rsidR="006614B7" w:rsidRDefault="006614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02CBDC5-634E-4A49-9D77-3BD322A05A98}"/>
  </w:font>
  <w:font w:name="Symbol">
    <w:panose1 w:val="05050102010706020507"/>
    <w:charset w:val="02"/>
    <w:family w:val="decorative"/>
    <w:pitch w:val="variable"/>
    <w:sig w:usb0="00000000" w:usb1="10000000" w:usb2="00000000" w:usb3="00000000" w:csb0="80000000" w:csb1="00000000"/>
    <w:embedRegular r:id="rId2" w:fontKey="{4E1973BB-6552-7140-BE06-6BF984744E3E}"/>
  </w:font>
  <w:font w:name="Courier New">
    <w:panose1 w:val="02070309020205020404"/>
    <w:charset w:val="00"/>
    <w:family w:val="modern"/>
    <w:pitch w:val="fixed"/>
    <w:sig w:usb0="E0002EFF" w:usb1="C0007843" w:usb2="00000009" w:usb3="00000000" w:csb0="000001FF" w:csb1="00000000"/>
    <w:embedRegular r:id="rId3" w:fontKey="{6E50AE2B-5ECC-7144-8269-E1CEC6664612}"/>
  </w:font>
  <w:font w:name="Wingdings">
    <w:panose1 w:val="05000000000000000000"/>
    <w:charset w:val="4D"/>
    <w:family w:val="decorative"/>
    <w:pitch w:val="variable"/>
    <w:sig w:usb0="00000003" w:usb1="00000000" w:usb2="00000000" w:usb3="00000000" w:csb0="80000001" w:csb1="00000000"/>
    <w:embedRegular r:id="rId4" w:fontKey="{932C252F-ECBF-C942-A1FC-ADB80EAADC6F}"/>
  </w:font>
  <w:font w:name="Arial">
    <w:panose1 w:val="020B0604020202020204"/>
    <w:charset w:val="00"/>
    <w:family w:val="swiss"/>
    <w:pitch w:val="variable"/>
    <w:sig w:usb0="E0002EFF" w:usb1="C000785B" w:usb2="00000009" w:usb3="00000000" w:csb0="000001FF" w:csb1="00000000"/>
    <w:embedRegular r:id="rId5" w:fontKey="{9A10C8D3-26F5-EA4C-AC13-2B4E6BC4B5DA}"/>
    <w:embedBold r:id="rId6" w:fontKey="{7D0CC476-5E5B-A142-9156-BAF758BD2A9B}"/>
    <w:embedItalic r:id="rId7" w:fontKey="{22B0F7CE-AA55-4C42-8A19-86515E5D2416}"/>
  </w:font>
  <w:font w:name="Segoe UI">
    <w:panose1 w:val="020B0502040204020203"/>
    <w:charset w:val="00"/>
    <w:family w:val="swiss"/>
    <w:pitch w:val="variable"/>
    <w:sig w:usb0="E4002EFF" w:usb1="C000E47F" w:usb2="00000009" w:usb3="00000000" w:csb0="000001FF" w:csb1="00000000"/>
    <w:embedRegular r:id="rId8" w:fontKey="{68920AC4-1CB0-7847-A7A3-EA50C72765C0}"/>
  </w:font>
  <w:font w:name="Open Sans">
    <w:panose1 w:val="020B0606030504020204"/>
    <w:charset w:val="00"/>
    <w:family w:val="auto"/>
    <w:pitch w:val="variable"/>
    <w:sig w:usb0="E00002FF" w:usb1="4000201B" w:usb2="00000028" w:usb3="00000000" w:csb0="0000019F" w:csb1="00000000"/>
    <w:embedRegular r:id="rId9" w:fontKey="{F1A29999-010E-6B49-8612-1C61C774173A}"/>
    <w:embedBold r:id="rId10" w:fontKey="{D9C37800-E667-BA45-9263-B51152BE8E13}"/>
  </w:font>
  <w:font w:name="Calibri">
    <w:panose1 w:val="020F0502020204030204"/>
    <w:charset w:val="00"/>
    <w:family w:val="swiss"/>
    <w:pitch w:val="variable"/>
    <w:sig w:usb0="E4002EFF" w:usb1="C200247B" w:usb2="00000009" w:usb3="00000000" w:csb0="000001FF" w:csb1="00000000"/>
    <w:embedRegular r:id="rId11" w:fontKey="{58D13E38-871D-844E-BC17-2B75F4519EA9}"/>
  </w:font>
  <w:font w:name="Cambria">
    <w:panose1 w:val="02040503050406030204"/>
    <w:charset w:val="00"/>
    <w:family w:val="roman"/>
    <w:pitch w:val="variable"/>
    <w:sig w:usb0="E00006FF" w:usb1="420024FF" w:usb2="02000000" w:usb3="00000000" w:csb0="0000019F" w:csb1="00000000"/>
    <w:embedRegular r:id="rId12" w:fontKey="{68258BD3-F189-1846-B6CC-4E09FB9613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A46E9" w14:textId="77777777" w:rsidR="006C6934" w:rsidRDefault="006C6934" w:rsidP="006C6934">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1AFD6AC5" wp14:editId="06F5C22A">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733F363A" w14:textId="77777777" w:rsidR="006C6934" w:rsidRDefault="006C6934" w:rsidP="006C6934">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17D9FA7C" w14:textId="541B96C3" w:rsidR="007F7D56" w:rsidRDefault="007E745D" w:rsidP="006C6934">
    <w:pPr>
      <w:tabs>
        <w:tab w:val="left" w:pos="6710"/>
      </w:tabs>
      <w:ind w:left="-720" w:right="-720"/>
    </w:pPr>
    <w:r>
      <w:rPr>
        <w:rFonts w:ascii="Open Sans" w:eastAsia="Open Sans" w:hAnsi="Open Sans" w:cs="Open Sans"/>
        <w:color w:val="6091BA"/>
        <w:sz w:val="16"/>
        <w:szCs w:val="16"/>
        <w:u w:val="single"/>
      </w:rPr>
      <w:t xml:space="preserve">Sweet Surfactants </w:t>
    </w:r>
    <w:r w:rsidR="006C6934">
      <w:rPr>
        <w:rFonts w:ascii="Open Sans" w:eastAsia="Open Sans" w:hAnsi="Open Sans" w:cs="Open Sans"/>
        <w:color w:val="6091BA"/>
        <w:sz w:val="16"/>
        <w:szCs w:val="16"/>
        <w:u w:val="single"/>
      </w:rPr>
      <w:t xml:space="preserve">Activity – </w:t>
    </w:r>
    <w:r w:rsidR="00281C85">
      <w:rPr>
        <w:rFonts w:ascii="Open Sans" w:eastAsia="Open Sans" w:hAnsi="Open Sans" w:cs="Open Sans"/>
        <w:color w:val="6091BA"/>
        <w:sz w:val="16"/>
        <w:szCs w:val="16"/>
        <w:u w:val="single"/>
      </w:rPr>
      <w:t>Real-World Connection</w:t>
    </w:r>
    <w:r w:rsidR="006C6934">
      <w:rPr>
        <w:rFonts w:ascii="Open Sans" w:eastAsia="Open Sans" w:hAnsi="Open Sans" w:cs="Open Sans"/>
        <w:color w:val="6091BA"/>
        <w:sz w:val="16"/>
        <w:szCs w:val="16"/>
        <w:u w:val="single"/>
      </w:rPr>
      <w:t xml:space="preserve"> Shee</w:t>
    </w:r>
    <w:r w:rsidR="003445B3">
      <w:rPr>
        <w:rFonts w:ascii="Open Sans" w:eastAsia="Open Sans" w:hAnsi="Open Sans" w:cs="Open Sans"/>
        <w:color w:val="6091BA"/>
        <w:sz w:val="16"/>
        <w:szCs w:val="16"/>
        <w:u w:val="single"/>
      </w:rPr>
      <w:t>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06E2E" w14:textId="77777777" w:rsidR="006614B7" w:rsidRDefault="006614B7">
      <w:pPr>
        <w:spacing w:line="240" w:lineRule="auto"/>
      </w:pPr>
      <w:r>
        <w:separator/>
      </w:r>
    </w:p>
  </w:footnote>
  <w:footnote w:type="continuationSeparator" w:id="0">
    <w:p w14:paraId="75AD1184" w14:textId="77777777" w:rsidR="006614B7" w:rsidRDefault="006614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9FA76" w14:textId="77777777" w:rsidR="007F7D56" w:rsidRDefault="007F7D56">
    <w:pPr>
      <w:ind w:left="-720" w:right="-720"/>
      <w:rPr>
        <w:rFonts w:ascii="Open Sans" w:eastAsia="Open Sans" w:hAnsi="Open Sans" w:cs="Open Sans"/>
        <w:b/>
        <w:color w:val="6091BA"/>
        <w:sz w:val="16"/>
        <w:szCs w:val="16"/>
      </w:rPr>
    </w:pPr>
  </w:p>
  <w:p w14:paraId="17D9FA77" w14:textId="77777777" w:rsidR="007F7D56" w:rsidRDefault="007F7D56">
    <w:pPr>
      <w:ind w:left="-720" w:right="-720"/>
      <w:rPr>
        <w:b/>
        <w:color w:val="6091BA"/>
        <w:sz w:val="16"/>
        <w:szCs w:val="16"/>
      </w:rPr>
    </w:pPr>
  </w:p>
  <w:p w14:paraId="17D9FA78" w14:textId="77777777" w:rsidR="007F7D56" w:rsidRDefault="00FF4B41">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17D9FA79" w14:textId="77777777" w:rsidR="007F7D56" w:rsidRDefault="007F7D5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331D2"/>
    <w:multiLevelType w:val="multilevel"/>
    <w:tmpl w:val="E59078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EF221F3"/>
    <w:multiLevelType w:val="multilevel"/>
    <w:tmpl w:val="1D8A7A1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16cid:durableId="861405385">
    <w:abstractNumId w:val="0"/>
  </w:num>
  <w:num w:numId="2" w16cid:durableId="1982810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D56"/>
    <w:rsid w:val="00034A7A"/>
    <w:rsid w:val="00095454"/>
    <w:rsid w:val="00281C85"/>
    <w:rsid w:val="003445B3"/>
    <w:rsid w:val="003C51EF"/>
    <w:rsid w:val="006614B7"/>
    <w:rsid w:val="006C6934"/>
    <w:rsid w:val="006D10DD"/>
    <w:rsid w:val="00767B42"/>
    <w:rsid w:val="007E745D"/>
    <w:rsid w:val="007F7D56"/>
    <w:rsid w:val="00A22D2C"/>
    <w:rsid w:val="00B5620B"/>
    <w:rsid w:val="00B74C67"/>
    <w:rsid w:val="00BF02AA"/>
    <w:rsid w:val="00C05F1E"/>
    <w:rsid w:val="00E5440E"/>
    <w:rsid w:val="00F7681F"/>
    <w:rsid w:val="00FF4B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9FA4B"/>
  <w15:docId w15:val="{8D6F6924-6C13-46DC-95E5-649141FDF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6">
    <w:basedOn w:val="TableNormal"/>
    <w:tblPr>
      <w:tblStyleRowBandSize w:val="1"/>
      <w:tblStyleColBandSize w:val="1"/>
    </w:tblPr>
  </w:style>
  <w:style w:type="paragraph" w:styleId="Revision">
    <w:name w:val="Revision"/>
    <w:hidden/>
    <w:uiPriority w:val="99"/>
    <w:semiHidden/>
    <w:rsid w:val="003C51E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i0KBnVcijmwnbmNaHo80BLa2A==">CgMxLjAyDmguaTA1bTVqY3B2dGxxMg5oLm9vdHRubG5xdG15NjgAciExSHIyQTJ1a1FaUWtWdnNIU1k2TzAxTEdleFg5RWZMcm0=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1</Pages>
  <Words>361</Words>
  <Characters>2060</Characters>
  <Application>Microsoft Office Word</Application>
  <DocSecurity>0</DocSecurity>
  <Lines>17</Lines>
  <Paragraphs>4</Paragraphs>
  <ScaleCrop>false</ScaleCrop>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7</cp:revision>
  <dcterms:created xsi:type="dcterms:W3CDTF">2026-02-27T18:19:00Z</dcterms:created>
  <dcterms:modified xsi:type="dcterms:W3CDTF">2026-03-20T13:44:00Z</dcterms:modified>
</cp:coreProperties>
</file>