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4930B" w14:textId="7DEF01B0" w:rsidR="00D35701" w:rsidRDefault="007E533C">
      <w:pPr>
        <w:ind w:right="-720" w:hanging="720"/>
        <w:rPr>
          <w:b/>
          <w:sz w:val="36"/>
          <w:szCs w:val="36"/>
        </w:rPr>
      </w:pPr>
      <w:r>
        <w:rPr>
          <w:b/>
          <w:sz w:val="36"/>
          <w:szCs w:val="36"/>
        </w:rPr>
        <w:t>Understanding a Phenomenon - Part 2</w:t>
      </w:r>
      <w:r w:rsidR="00E322DD">
        <w:rPr>
          <w:b/>
          <w:sz w:val="36"/>
          <w:szCs w:val="36"/>
        </w:rPr>
        <w:t xml:space="preserve"> Worksheet </w:t>
      </w:r>
      <w:r w:rsidR="00E322DD" w:rsidRPr="00E322DD">
        <w:rPr>
          <w:b/>
          <w:color w:val="EE0000"/>
          <w:sz w:val="36"/>
          <w:szCs w:val="36"/>
        </w:rPr>
        <w:t>Answer Key</w:t>
      </w:r>
    </w:p>
    <w:p w14:paraId="0894930C" w14:textId="77777777" w:rsidR="00D35701" w:rsidRDefault="00D35701">
      <w:pPr>
        <w:ind w:right="-720" w:hanging="720"/>
      </w:pPr>
    </w:p>
    <w:p w14:paraId="0894930D" w14:textId="2EB58102" w:rsidR="00D35701" w:rsidRDefault="007E533C" w:rsidP="00625C2F">
      <w:pPr>
        <w:ind w:left="-720" w:right="-720"/>
      </w:pPr>
      <w:r>
        <w:t>Based on our shared ideas as a class, we need to answer the following questions to understand why there was a difference in drop shape of pure water versus soapy water:</w:t>
      </w:r>
    </w:p>
    <w:p w14:paraId="0894930E" w14:textId="14FEAF85" w:rsidR="00D35701" w:rsidRDefault="007E533C" w:rsidP="00625C2F">
      <w:pPr>
        <w:pStyle w:val="ListParagraph"/>
        <w:numPr>
          <w:ilvl w:val="0"/>
          <w:numId w:val="1"/>
        </w:numPr>
      </w:pPr>
      <w:r w:rsidRPr="00625C2F">
        <w:rPr>
          <w:strike/>
        </w:rPr>
        <w:t>What force(s) hold water particles together?</w:t>
      </w:r>
      <w:r>
        <w:t xml:space="preserve"> </w:t>
      </w:r>
      <w:r w:rsidR="00EB0546">
        <w:t>(</w:t>
      </w:r>
      <w:r w:rsidRPr="00625C2F">
        <w:rPr>
          <w:i/>
        </w:rPr>
        <w:t>previously answered</w:t>
      </w:r>
      <w:r w:rsidR="00EB0546">
        <w:rPr>
          <w:i/>
        </w:rPr>
        <w:t>)</w:t>
      </w:r>
    </w:p>
    <w:p w14:paraId="0894930F" w14:textId="77777777" w:rsidR="00D35701" w:rsidRDefault="007E533C">
      <w:pPr>
        <w:numPr>
          <w:ilvl w:val="0"/>
          <w:numId w:val="1"/>
        </w:numPr>
      </w:pPr>
      <w:r>
        <w:t>How do soap particles affect the forces between water particles?</w:t>
      </w:r>
    </w:p>
    <w:p w14:paraId="08949310" w14:textId="77777777" w:rsidR="00D35701" w:rsidRDefault="00D35701">
      <w:pPr>
        <w:ind w:right="-720" w:hanging="720"/>
      </w:pPr>
    </w:p>
    <w:p w14:paraId="08949311" w14:textId="3772DAC4" w:rsidR="00D35701" w:rsidRDefault="007E533C" w:rsidP="00625C2F">
      <w:pPr>
        <w:ind w:left="-720" w:right="-720"/>
      </w:pPr>
      <w:r>
        <w:t>To help us answer the question “How do soap particles affect the forces between water particles?” We need to learn some new things. Take notes in the space below:</w:t>
      </w:r>
    </w:p>
    <w:p w14:paraId="08949312" w14:textId="77777777" w:rsidR="00D35701" w:rsidRDefault="00D35701">
      <w:pPr>
        <w:ind w:right="-720" w:hanging="720"/>
        <w:rPr>
          <w:rFonts w:ascii="Open Sans" w:eastAsia="Open Sans" w:hAnsi="Open Sans" w:cs="Open Sans"/>
        </w:rPr>
      </w:pPr>
    </w:p>
    <w:tbl>
      <w:tblPr>
        <w:tblStyle w:val="a8"/>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35701" w14:paraId="0894931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949313" w14:textId="1DC54E4B" w:rsidR="00D35701" w:rsidRDefault="007E533C">
            <w:pPr>
              <w:widowControl w:val="0"/>
              <w:spacing w:line="240" w:lineRule="auto"/>
              <w:jc w:val="center"/>
              <w:rPr>
                <w:b/>
                <w:color w:val="FFFFFF"/>
              </w:rPr>
            </w:pPr>
            <w:bookmarkStart w:id="0" w:name="_heading=h.q4awiow5igwb" w:colFirst="0" w:colLast="0"/>
            <w:bookmarkEnd w:id="0"/>
            <w:r>
              <w:rPr>
                <w:b/>
                <w:color w:val="FFFFFF"/>
              </w:rPr>
              <w:t>Notes about “How do soap particles affect the forces between water particles</w:t>
            </w:r>
            <w:r w:rsidR="00B1697D">
              <w:rPr>
                <w:b/>
                <w:color w:val="FFFFFF"/>
              </w:rPr>
              <w:t>?</w:t>
            </w:r>
            <w:r>
              <w:rPr>
                <w:b/>
                <w:color w:val="FFFFFF"/>
              </w:rPr>
              <w:t>”</w:t>
            </w:r>
          </w:p>
        </w:tc>
      </w:tr>
      <w:tr w:rsidR="00D35701" w14:paraId="08949316"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15" w14:textId="46F3B939" w:rsidR="00D35701" w:rsidRDefault="00342A8B">
            <w:pPr>
              <w:widowControl w:val="0"/>
              <w:spacing w:line="240" w:lineRule="auto"/>
              <w:ind w:right="60"/>
            </w:pPr>
            <w:r>
              <w:t xml:space="preserve">While we watch the </w:t>
            </w:r>
            <w:hyperlink r:id="rId11" w:history="1">
              <w:r w:rsidRPr="00FD51C0">
                <w:rPr>
                  <w:rStyle w:val="Hyperlink"/>
                </w:rPr>
                <w:t>Surfactants Mechanism of Action - Nonstop Neuron</w:t>
              </w:r>
            </w:hyperlink>
            <w:r>
              <w:t xml:space="preserve"> video together, take notes on the items listed below. Use words and drawings in your notes.</w:t>
            </w:r>
          </w:p>
        </w:tc>
      </w:tr>
      <w:tr w:rsidR="00D35701" w14:paraId="08949318"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17" w14:textId="77777777" w:rsidR="00D35701" w:rsidRDefault="007E533C">
            <w:pPr>
              <w:widowControl w:val="0"/>
              <w:spacing w:line="240" w:lineRule="auto"/>
              <w:ind w:right="60"/>
            </w:pPr>
            <w:r>
              <w:t>Remember, molecules and atoms are also known as particles</w:t>
            </w:r>
          </w:p>
        </w:tc>
      </w:tr>
      <w:tr w:rsidR="00D35701" w14:paraId="0894931A"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19" w14:textId="77777777" w:rsidR="00D35701" w:rsidRDefault="007E533C">
            <w:pPr>
              <w:widowControl w:val="0"/>
              <w:spacing w:line="240" w:lineRule="auto"/>
              <w:ind w:right="60"/>
            </w:pPr>
            <w:r>
              <w:rPr>
                <w:u w:val="single"/>
              </w:rPr>
              <w:t>Soapy water</w:t>
            </w:r>
            <w:r>
              <w:t xml:space="preserve">: </w:t>
            </w:r>
            <w:r w:rsidRPr="00925D37">
              <w:t>a mixture of soap particles and water particles</w:t>
            </w:r>
          </w:p>
        </w:tc>
      </w:tr>
      <w:tr w:rsidR="00D35701" w14:paraId="0894931F"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1B" w14:textId="77777777" w:rsidR="00D35701" w:rsidRDefault="007E533C">
            <w:pPr>
              <w:widowControl w:val="0"/>
              <w:spacing w:line="240" w:lineRule="auto"/>
              <w:ind w:right="60"/>
            </w:pPr>
            <w:r>
              <w:rPr>
                <w:u w:val="single"/>
              </w:rPr>
              <w:t>Soap particles</w:t>
            </w:r>
            <w:r>
              <w:t xml:space="preserve">: </w:t>
            </w:r>
            <w:r w:rsidRPr="0059608D">
              <w:t xml:space="preserve">Soap is a type of </w:t>
            </w:r>
            <w:r w:rsidRPr="0059608D">
              <w:rPr>
                <w:u w:val="single"/>
              </w:rPr>
              <w:t>surfactant</w:t>
            </w:r>
            <w:r w:rsidRPr="0059608D">
              <w:t>. Each particle has a charged head which interacts with water, and a neutral tail that doesn’t interact with water.</w:t>
            </w:r>
          </w:p>
          <w:p w14:paraId="0894931C" w14:textId="77777777" w:rsidR="00D35701" w:rsidRDefault="00D35701">
            <w:pPr>
              <w:widowControl w:val="0"/>
              <w:spacing w:line="240" w:lineRule="auto"/>
              <w:ind w:right="60"/>
            </w:pPr>
          </w:p>
          <w:p w14:paraId="0894931D" w14:textId="77777777" w:rsidR="00D35701" w:rsidRDefault="007E533C">
            <w:pPr>
              <w:widowControl w:val="0"/>
              <w:tabs>
                <w:tab w:val="center" w:pos="2700"/>
                <w:tab w:val="center" w:pos="630"/>
              </w:tabs>
              <w:spacing w:line="240" w:lineRule="auto"/>
              <w:ind w:right="60"/>
            </w:pPr>
            <w:r>
              <w:t xml:space="preserve">      Head                             Tail</w:t>
            </w:r>
          </w:p>
          <w:p w14:paraId="0894931E" w14:textId="77777777" w:rsidR="00D35701" w:rsidRDefault="007E533C">
            <w:pPr>
              <w:widowControl w:val="0"/>
              <w:spacing w:line="240" w:lineRule="auto"/>
              <w:ind w:right="60"/>
            </w:pPr>
            <w:r>
              <w:rPr>
                <w:noProof/>
              </w:rPr>
              <mc:AlternateContent>
                <mc:Choice Requires="wpg">
                  <w:drawing>
                    <wp:inline distT="114300" distB="114300" distL="114300" distR="114300" wp14:anchorId="08949341" wp14:editId="08949342">
                      <wp:extent cx="2652713" cy="773708"/>
                      <wp:effectExtent l="0" t="0" r="0" b="0"/>
                      <wp:docPr id="12" name="Group 12"/>
                      <wp:cNvGraphicFramePr/>
                      <a:graphic xmlns:a="http://schemas.openxmlformats.org/drawingml/2006/main">
                        <a:graphicData uri="http://schemas.microsoft.com/office/word/2010/wordprocessingGroup">
                          <wpg:wgp>
                            <wpg:cNvGrpSpPr/>
                            <wpg:grpSpPr>
                              <a:xfrm>
                                <a:off x="0" y="0"/>
                                <a:ext cx="2652713" cy="773708"/>
                                <a:chOff x="4018075" y="3391650"/>
                                <a:chExt cx="2655875" cy="776700"/>
                              </a:xfrm>
                            </wpg:grpSpPr>
                            <wpg:grpSp>
                              <wpg:cNvPr id="1708683460" name="Group 1708683460"/>
                              <wpg:cNvGrpSpPr/>
                              <wpg:grpSpPr>
                                <a:xfrm>
                                  <a:off x="4019644" y="3393146"/>
                                  <a:ext cx="2652713" cy="773708"/>
                                  <a:chOff x="633300" y="761225"/>
                                  <a:chExt cx="3940000" cy="1130350"/>
                                </a:xfrm>
                              </wpg:grpSpPr>
                              <wps:wsp>
                                <wps:cNvPr id="1258293709" name="Rectangle 1258293709"/>
                                <wps:cNvSpPr/>
                                <wps:spPr>
                                  <a:xfrm>
                                    <a:off x="633300" y="761225"/>
                                    <a:ext cx="3940000" cy="1130350"/>
                                  </a:xfrm>
                                  <a:prstGeom prst="rect">
                                    <a:avLst/>
                                  </a:prstGeom>
                                  <a:noFill/>
                                  <a:ln>
                                    <a:noFill/>
                                  </a:ln>
                                </wps:spPr>
                                <wps:txbx>
                                  <w:txbxContent>
                                    <w:p w14:paraId="08949354" w14:textId="77777777" w:rsidR="00D35701" w:rsidRDefault="00D35701">
                                      <w:pPr>
                                        <w:spacing w:line="240" w:lineRule="auto"/>
                                        <w:textDirection w:val="btLr"/>
                                      </w:pPr>
                                    </w:p>
                                  </w:txbxContent>
                                </wps:txbx>
                                <wps:bodyPr spcFirstLastPara="1" wrap="square" lIns="91425" tIns="91425" rIns="91425" bIns="91425" anchor="ctr" anchorCtr="0">
                                  <a:noAutofit/>
                                </wps:bodyPr>
                              </wps:wsp>
                              <wps:wsp>
                                <wps:cNvPr id="1963892351" name="Oval 1963892351"/>
                                <wps:cNvSpPr/>
                                <wps:spPr>
                                  <a:xfrm>
                                    <a:off x="638080" y="766000"/>
                                    <a:ext cx="1138800" cy="1120800"/>
                                  </a:xfrm>
                                  <a:prstGeom prst="ellipse">
                                    <a:avLst/>
                                  </a:prstGeom>
                                  <a:solidFill>
                                    <a:srgbClr val="FFFF00"/>
                                  </a:solidFill>
                                  <a:ln w="9525" cap="flat" cmpd="sng">
                                    <a:solidFill>
                                      <a:srgbClr val="000000"/>
                                    </a:solidFill>
                                    <a:prstDash val="solid"/>
                                    <a:round/>
                                    <a:headEnd type="none" w="sm" len="sm"/>
                                    <a:tailEnd type="none" w="sm" len="sm"/>
                                  </a:ln>
                                </wps:spPr>
                                <wps:txbx>
                                  <w:txbxContent>
                                    <w:p w14:paraId="08949355" w14:textId="77777777" w:rsidR="00D35701" w:rsidRDefault="00D35701">
                                      <w:pPr>
                                        <w:spacing w:line="240" w:lineRule="auto"/>
                                        <w:jc w:val="center"/>
                                        <w:textDirection w:val="btLr"/>
                                      </w:pPr>
                                    </w:p>
                                  </w:txbxContent>
                                </wps:txbx>
                                <wps:bodyPr spcFirstLastPara="1" wrap="square" lIns="91425" tIns="91425" rIns="91425" bIns="91425" anchor="ctr" anchorCtr="0">
                                  <a:noAutofit/>
                                </wps:bodyPr>
                              </wps:wsp>
                              <wps:wsp>
                                <wps:cNvPr id="1200167372" name="Straight Arrow Connector 1200167372"/>
                                <wps:cNvCnPr/>
                                <wps:spPr>
                                  <a:xfrm>
                                    <a:off x="782194" y="1326377"/>
                                    <a:ext cx="212700" cy="0"/>
                                  </a:xfrm>
                                  <a:prstGeom prst="straightConnector1">
                                    <a:avLst/>
                                  </a:prstGeom>
                                  <a:noFill/>
                                  <a:ln w="76200" cap="flat" cmpd="sng">
                                    <a:solidFill>
                                      <a:srgbClr val="000000"/>
                                    </a:solidFill>
                                    <a:prstDash val="solid"/>
                                    <a:round/>
                                    <a:headEnd type="none" w="sm" len="sm"/>
                                    <a:tailEnd type="none" w="sm" len="sm"/>
                                  </a:ln>
                                </wps:spPr>
                                <wps:bodyPr/>
                              </wps:wsp>
                              <wps:wsp>
                                <wps:cNvPr id="332930291" name="Straight Arrow Connector 332930291"/>
                                <wps:cNvCnPr/>
                                <wps:spPr>
                                  <a:xfrm>
                                    <a:off x="886815" y="1234729"/>
                                    <a:ext cx="3300" cy="183300"/>
                                  </a:xfrm>
                                  <a:prstGeom prst="straightConnector1">
                                    <a:avLst/>
                                  </a:prstGeom>
                                  <a:noFill/>
                                  <a:ln w="76200" cap="flat" cmpd="sng">
                                    <a:solidFill>
                                      <a:srgbClr val="000000"/>
                                    </a:solidFill>
                                    <a:prstDash val="solid"/>
                                    <a:round/>
                                    <a:headEnd type="none" w="sm" len="sm"/>
                                    <a:tailEnd type="none" w="sm" len="sm"/>
                                  </a:ln>
                                </wps:spPr>
                                <wps:bodyPr/>
                              </wps:wsp>
                              <wps:wsp>
                                <wps:cNvPr id="1258780780" name="Straight Arrow Connector 1258780780"/>
                                <wps:cNvCnPr/>
                                <wps:spPr>
                                  <a:xfrm>
                                    <a:off x="1441196" y="1326330"/>
                                    <a:ext cx="212700" cy="0"/>
                                  </a:xfrm>
                                  <a:prstGeom prst="straightConnector1">
                                    <a:avLst/>
                                  </a:prstGeom>
                                  <a:noFill/>
                                  <a:ln w="76200" cap="flat" cmpd="sng">
                                    <a:solidFill>
                                      <a:srgbClr val="000000"/>
                                    </a:solidFill>
                                    <a:prstDash val="solid"/>
                                    <a:round/>
                                    <a:headEnd type="none" w="sm" len="sm"/>
                                    <a:tailEnd type="none" w="sm" len="sm"/>
                                  </a:ln>
                                </wps:spPr>
                                <wps:bodyPr/>
                              </wps:wsp>
                              <wps:wsp>
                                <wps:cNvPr id="1762357059" name="Rectangle 1762357059"/>
                                <wps:cNvSpPr/>
                                <wps:spPr>
                                  <a:xfrm rot="-175206">
                                    <a:off x="1742341" y="1037665"/>
                                    <a:ext cx="2826670" cy="54367"/>
                                  </a:xfrm>
                                  <a:prstGeom prst="rect">
                                    <a:avLst/>
                                  </a:prstGeom>
                                  <a:solidFill>
                                    <a:srgbClr val="FFFF00"/>
                                  </a:solidFill>
                                  <a:ln w="9525" cap="flat" cmpd="sng">
                                    <a:solidFill>
                                      <a:srgbClr val="000000"/>
                                    </a:solidFill>
                                    <a:prstDash val="solid"/>
                                    <a:round/>
                                    <a:headEnd type="none" w="sm" len="sm"/>
                                    <a:tailEnd type="none" w="sm" len="sm"/>
                                  </a:ln>
                                </wps:spPr>
                                <wps:txbx>
                                  <w:txbxContent>
                                    <w:p w14:paraId="08949356" w14:textId="77777777" w:rsidR="00D35701" w:rsidRDefault="00D35701">
                                      <w:pPr>
                                        <w:spacing w:line="240" w:lineRule="auto"/>
                                        <w:jc w:val="center"/>
                                        <w:textDirection w:val="btLr"/>
                                      </w:pPr>
                                    </w:p>
                                  </w:txbxContent>
                                </wps:txbx>
                                <wps:bodyPr spcFirstLastPara="1" wrap="square" lIns="91425" tIns="91425" rIns="91425" bIns="91425" anchor="ctr" anchorCtr="0">
                                  <a:noAutofit/>
                                </wps:bodyPr>
                              </wps:wsp>
                              <wps:wsp>
                                <wps:cNvPr id="1525967848" name="Rectangle 1525967848"/>
                                <wps:cNvSpPr/>
                                <wps:spPr>
                                  <a:xfrm rot="211758">
                                    <a:off x="1742402" y="1559612"/>
                                    <a:ext cx="2826561" cy="54400"/>
                                  </a:xfrm>
                                  <a:prstGeom prst="rect">
                                    <a:avLst/>
                                  </a:prstGeom>
                                  <a:solidFill>
                                    <a:srgbClr val="FFFF00"/>
                                  </a:solidFill>
                                  <a:ln w="9525" cap="flat" cmpd="sng">
                                    <a:solidFill>
                                      <a:srgbClr val="000000"/>
                                    </a:solidFill>
                                    <a:prstDash val="solid"/>
                                    <a:round/>
                                    <a:headEnd type="none" w="sm" len="sm"/>
                                    <a:tailEnd type="none" w="sm" len="sm"/>
                                  </a:ln>
                                </wps:spPr>
                                <wps:txbx>
                                  <w:txbxContent>
                                    <w:p w14:paraId="08949357" w14:textId="77777777" w:rsidR="00D35701" w:rsidRDefault="00D35701">
                                      <w:pPr>
                                        <w:spacing w:line="240" w:lineRule="auto"/>
                                        <w:jc w:val="cente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08949341" id="Group 12" o:spid="_x0000_s1026" style="width:208.9pt;height:60.9pt;mso-position-horizontal-relative:char;mso-position-vertical-relative:line" coordorigin="40180,33916" coordsize="26558,7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">
                      <v:group id="Group 1708683460" o:spid="_x0000_s1027" style="position:absolute;left:40196;top:33931;width:26527;height:7737" coordorigin="6333,7612" coordsize="39400,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">
                        <v:rect id="Rectangle 1258293709" o:spid="_x0000_s1028" style="position:absolute;left:6333;top:7612;width:39400;height:11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" filled="f" stroked="f">
                          <v:textbox inset="2.53958mm,2.53958mm,2.53958mm,2.53958mm">
                            <w:txbxContent>
                              <w:p w14:paraId="08949354" w14:textId="77777777" w:rsidR="00D35701" w:rsidRDefault="00D35701">
                                <w:pPr>
                                  <w:spacing w:line="240" w:lineRule="auto"/>
                                  <w:textDirection w:val="btLr"/>
                                </w:pPr>
                              </w:p>
                            </w:txbxContent>
                          </v:textbox>
                        </v:rect>
                        <v:oval id="Oval 1963892351" o:spid="_x0000_s1029" style="position:absolute;left:6380;top:7660;width:11388;height:11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" fillcolor="yellow">
                          <v:stroke startarrowwidth="narrow" startarrowlength="short" endarrowwidth="narrow" endarrowlength="short"/>
                          <v:textbox inset="2.53958mm,2.53958mm,2.53958mm,2.53958mm">
                            <w:txbxContent>
                              <w:p w14:paraId="08949355" w14:textId="77777777" w:rsidR="00D35701" w:rsidRDefault="00D35701">
                                <w:pPr>
                                  <w:spacing w:line="240" w:lineRule="auto"/>
                                  <w:jc w:val="center"/>
                                  <w:textDirection w:val="btLr"/>
                                </w:pPr>
                              </w:p>
                            </w:txbxContent>
                          </v:textbox>
                        </v:oval>
                        <v:shapetype id="_x0000_t32" coordsize="21600,21600" o:spt="32" o:oned="t" path="m,l21600,21600e" filled="f">
                          <v:path arrowok="t" fillok="f" o:connecttype="none"/>
                          <o:lock v:ext="edit" shapetype="t"/>
                        </v:shapetype>
                        <v:shape id="Straight Arrow Connector 1200167372" o:spid="_x0000_s1030" type="#_x0000_t32" style="position:absolute;left:7821;top:13263;width:21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" strokeweight="6pt">
                          <v:stroke startarrowwidth="narrow" startarrowlength="short" endarrowwidth="narrow" endarrowlength="short"/>
                        </v:shape>
                        <v:shape id="Straight Arrow Connector 332930291" o:spid="_x0000_s1031" type="#_x0000_t32" style="position:absolute;left:8868;top:12347;width:33;height:1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" strokeweight="6pt">
                          <v:stroke startarrowwidth="narrow" startarrowlength="short" endarrowwidth="narrow" endarrowlength="short"/>
                        </v:shape>
                        <v:shape id="Straight Arrow Connector 1258780780" o:spid="_x0000_s1032" type="#_x0000_t32" style="position:absolute;left:14411;top:13263;width:21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" strokeweight="6pt">
                          <v:stroke startarrowwidth="narrow" startarrowlength="short" endarrowwidth="narrow" endarrowlength="short"/>
                        </v:shape>
                        <v:rect id="Rectangle 1762357059" o:spid="_x0000_s1033" style="position:absolute;left:17423;top:10376;width:28267;height:544;rotation:-1913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" fillcolor="yellow">
                          <v:stroke startarrowwidth="narrow" startarrowlength="short" endarrowwidth="narrow" endarrowlength="short" joinstyle="round"/>
                          <v:textbox inset="2.53958mm,2.53958mm,2.53958mm,2.53958mm">
                            <w:txbxContent>
                              <w:p w14:paraId="08949356" w14:textId="77777777" w:rsidR="00D35701" w:rsidRDefault="00D35701">
                                <w:pPr>
                                  <w:spacing w:line="240" w:lineRule="auto"/>
                                  <w:jc w:val="center"/>
                                  <w:textDirection w:val="btLr"/>
                                </w:pPr>
                              </w:p>
                            </w:txbxContent>
                          </v:textbox>
                        </v:rect>
                        <v:rect id="Rectangle 1525967848" o:spid="_x0000_s1034" style="position:absolute;left:17424;top:15596;width:28265;height:544;rotation:2312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" fillcolor="yellow">
                          <v:stroke startarrowwidth="narrow" startarrowlength="short" endarrowwidth="narrow" endarrowlength="short" joinstyle="round"/>
                          <v:textbox inset="2.53958mm,2.53958mm,2.53958mm,2.53958mm">
                            <w:txbxContent>
                              <w:p w14:paraId="08949357" w14:textId="77777777" w:rsidR="00D35701" w:rsidRDefault="00D35701">
                                <w:pPr>
                                  <w:spacing w:line="240" w:lineRule="auto"/>
                                  <w:jc w:val="center"/>
                                  <w:textDirection w:val="btLr"/>
                                </w:pPr>
                              </w:p>
                            </w:txbxContent>
                          </v:textbox>
                        </v:rect>
                      </v:group>
                      <w10:anchorlock/>
                    </v:group>
                  </w:pict>
                </mc:Fallback>
              </mc:AlternateContent>
            </w:r>
          </w:p>
        </w:tc>
      </w:tr>
      <w:tr w:rsidR="00D35701" w14:paraId="08949327" w14:textId="77777777" w:rsidTr="0059608D">
        <w:trPr>
          <w:trHeight w:val="3093"/>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20" w14:textId="0C647D33" w:rsidR="00D35701" w:rsidRPr="00925D37" w:rsidRDefault="007E533C">
            <w:pPr>
              <w:widowControl w:val="0"/>
              <w:spacing w:line="240" w:lineRule="auto"/>
              <w:ind w:right="-795"/>
            </w:pPr>
            <w:r w:rsidRPr="00925D37">
              <w:t>Models and explanation of how soap lowers the surface tension of water:</w:t>
            </w:r>
          </w:p>
          <w:p w14:paraId="08949321" w14:textId="4F4E69B8" w:rsidR="00D35701" w:rsidRPr="00925D37" w:rsidRDefault="00BA7141">
            <w:pPr>
              <w:widowControl w:val="0"/>
              <w:spacing w:line="240" w:lineRule="auto"/>
              <w:ind w:right="-795"/>
              <w:rPr>
                <w:color w:val="FF0000"/>
              </w:rPr>
            </w:pPr>
            <w:r w:rsidRPr="00925D37">
              <w:rPr>
                <w:noProof/>
                <w:color w:val="FF0000"/>
              </w:rPr>
              <w:drawing>
                <wp:anchor distT="114300" distB="114300" distL="114300" distR="114300" simplePos="0" relativeHeight="251658240" behindDoc="0" locked="0" layoutInCell="1" hidden="0" allowOverlap="1" wp14:anchorId="08949343" wp14:editId="3B48A712">
                  <wp:simplePos x="0" y="0"/>
                  <wp:positionH relativeFrom="column">
                    <wp:posOffset>255269</wp:posOffset>
                  </wp:positionH>
                  <wp:positionV relativeFrom="paragraph">
                    <wp:posOffset>44450</wp:posOffset>
                  </wp:positionV>
                  <wp:extent cx="1756819" cy="160020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758227" cy="1601483"/>
                          </a:xfrm>
                          <a:prstGeom prst="rect">
                            <a:avLst/>
                          </a:prstGeom>
                          <a:ln/>
                        </pic:spPr>
                      </pic:pic>
                    </a:graphicData>
                  </a:graphic>
                  <wp14:sizeRelH relativeFrom="margin">
                    <wp14:pctWidth>0</wp14:pctWidth>
                  </wp14:sizeRelH>
                  <wp14:sizeRelV relativeFrom="margin">
                    <wp14:pctHeight>0</wp14:pctHeight>
                  </wp14:sizeRelV>
                </wp:anchor>
              </w:drawing>
            </w:r>
            <w:r w:rsidRPr="00925D37">
              <w:rPr>
                <w:noProof/>
                <w:color w:val="FF0000"/>
              </w:rPr>
              <w:drawing>
                <wp:anchor distT="114300" distB="114300" distL="114300" distR="114300" simplePos="0" relativeHeight="251660288" behindDoc="0" locked="0" layoutInCell="1" hidden="0" allowOverlap="1" wp14:anchorId="08949347" wp14:editId="58F23CE2">
                  <wp:simplePos x="0" y="0"/>
                  <wp:positionH relativeFrom="column">
                    <wp:posOffset>4551045</wp:posOffset>
                  </wp:positionH>
                  <wp:positionV relativeFrom="paragraph">
                    <wp:posOffset>15875</wp:posOffset>
                  </wp:positionV>
                  <wp:extent cx="2033270" cy="1714500"/>
                  <wp:effectExtent l="0" t="0" r="5080" b="0"/>
                  <wp:wrapNone/>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033270" cy="1714500"/>
                          </a:xfrm>
                          <a:prstGeom prst="rect">
                            <a:avLst/>
                          </a:prstGeom>
                          <a:ln/>
                        </pic:spPr>
                      </pic:pic>
                    </a:graphicData>
                  </a:graphic>
                  <wp14:sizeRelH relativeFrom="margin">
                    <wp14:pctWidth>0</wp14:pctWidth>
                  </wp14:sizeRelH>
                  <wp14:sizeRelV relativeFrom="margin">
                    <wp14:pctHeight>0</wp14:pctHeight>
                  </wp14:sizeRelV>
                </wp:anchor>
              </w:drawing>
            </w:r>
          </w:p>
          <w:p w14:paraId="08949322" w14:textId="0E3A8D31" w:rsidR="00D35701" w:rsidRDefault="00925D37">
            <w:pPr>
              <w:widowControl w:val="0"/>
              <w:spacing w:line="240" w:lineRule="auto"/>
              <w:ind w:right="-795"/>
            </w:pPr>
            <w:r w:rsidRPr="00925D37">
              <w:rPr>
                <w:noProof/>
                <w:color w:val="FF0000"/>
              </w:rPr>
              <w:drawing>
                <wp:anchor distT="114300" distB="114300" distL="114300" distR="114300" simplePos="0" relativeHeight="251659264" behindDoc="0" locked="0" layoutInCell="1" hidden="0" allowOverlap="1" wp14:anchorId="08949345" wp14:editId="10F0AE66">
                  <wp:simplePos x="0" y="0"/>
                  <wp:positionH relativeFrom="column">
                    <wp:posOffset>2274570</wp:posOffset>
                  </wp:positionH>
                  <wp:positionV relativeFrom="paragraph">
                    <wp:posOffset>132080</wp:posOffset>
                  </wp:positionV>
                  <wp:extent cx="2295525" cy="1457325"/>
                  <wp:effectExtent l="0" t="0" r="9525" b="9525"/>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295525" cy="1457325"/>
                          </a:xfrm>
                          <a:prstGeom prst="rect">
                            <a:avLst/>
                          </a:prstGeom>
                          <a:ln/>
                        </pic:spPr>
                      </pic:pic>
                    </a:graphicData>
                  </a:graphic>
                  <wp14:sizeRelH relativeFrom="margin">
                    <wp14:pctWidth>0</wp14:pctWidth>
                  </wp14:sizeRelH>
                  <wp14:sizeRelV relativeFrom="margin">
                    <wp14:pctHeight>0</wp14:pctHeight>
                  </wp14:sizeRelV>
                </wp:anchor>
              </w:drawing>
            </w:r>
          </w:p>
          <w:p w14:paraId="08949323" w14:textId="77777777" w:rsidR="00D35701" w:rsidRDefault="00D35701">
            <w:pPr>
              <w:widowControl w:val="0"/>
              <w:spacing w:line="240" w:lineRule="auto"/>
              <w:ind w:right="-795"/>
            </w:pPr>
          </w:p>
          <w:p w14:paraId="08949324" w14:textId="77777777" w:rsidR="00D35701" w:rsidRDefault="00D35701">
            <w:pPr>
              <w:widowControl w:val="0"/>
              <w:spacing w:line="240" w:lineRule="auto"/>
              <w:ind w:right="-795"/>
            </w:pPr>
          </w:p>
          <w:p w14:paraId="08949325" w14:textId="77777777" w:rsidR="00D35701" w:rsidRDefault="00D35701">
            <w:pPr>
              <w:widowControl w:val="0"/>
              <w:spacing w:line="240" w:lineRule="auto"/>
              <w:ind w:right="-795"/>
            </w:pPr>
          </w:p>
          <w:p w14:paraId="08949326" w14:textId="452672D5" w:rsidR="00D35701" w:rsidRDefault="00D35701">
            <w:pPr>
              <w:widowControl w:val="0"/>
              <w:spacing w:line="240" w:lineRule="auto"/>
              <w:ind w:right="-795"/>
            </w:pPr>
          </w:p>
        </w:tc>
      </w:tr>
    </w:tbl>
    <w:p w14:paraId="4B6B4295" w14:textId="77777777" w:rsidR="0059608D" w:rsidRDefault="0059608D">
      <w:pPr>
        <w:ind w:right="-720" w:hanging="720"/>
        <w:jc w:val="center"/>
        <w:rPr>
          <w:b/>
          <w:bCs/>
        </w:rPr>
      </w:pPr>
    </w:p>
    <w:p w14:paraId="08949328" w14:textId="5FB204B3" w:rsidR="00D35701" w:rsidRPr="00925D37" w:rsidRDefault="007E533C">
      <w:pPr>
        <w:ind w:right="-720" w:hanging="720"/>
        <w:jc w:val="center"/>
        <w:rPr>
          <w:b/>
          <w:bCs/>
        </w:rPr>
      </w:pPr>
      <w:r w:rsidRPr="00925D37">
        <w:rPr>
          <w:b/>
          <w:bCs/>
        </w:rPr>
        <w:t>Turn this sheet over</w:t>
      </w:r>
    </w:p>
    <w:p w14:paraId="08949329" w14:textId="15F827E9" w:rsidR="00D35701" w:rsidRDefault="007E533C" w:rsidP="00AC707E">
      <w:pPr>
        <w:ind w:left="-720" w:right="-720"/>
      </w:pPr>
      <w:r>
        <w:lastRenderedPageBreak/>
        <w:t>Now that we have learned about the interactions between surfactants and water to help us answer the question</w:t>
      </w:r>
      <w:r w:rsidR="00B1697D">
        <w:t xml:space="preserve"> of h</w:t>
      </w:r>
      <w:r>
        <w:t>ow soap particles affect the forces between water particles</w:t>
      </w:r>
      <w:r w:rsidR="00B1697D">
        <w:t>,</w:t>
      </w:r>
      <w:r>
        <w:t xml:space="preserve"> </w:t>
      </w:r>
      <w:r w:rsidR="00B1697D">
        <w:t>r</w:t>
      </w:r>
      <w:r>
        <w:t>evise your initial “Drop of soapy water model</w:t>
      </w:r>
      <w:r w:rsidR="00B1697D">
        <w:t>.</w:t>
      </w:r>
      <w:r>
        <w:t>”</w:t>
      </w:r>
    </w:p>
    <w:p w14:paraId="0894932A" w14:textId="77777777" w:rsidR="00D35701" w:rsidRDefault="00D35701" w:rsidP="00AC707E">
      <w:pPr>
        <w:ind w:left="-720" w:right="-720"/>
      </w:pPr>
    </w:p>
    <w:p w14:paraId="0894932B" w14:textId="2F969EC1" w:rsidR="00D35701" w:rsidRDefault="007E533C" w:rsidP="00AC707E">
      <w:pPr>
        <w:ind w:left="-720" w:right="-720"/>
      </w:pPr>
      <w:r>
        <w:t xml:space="preserve">In the space below, complete the model to show what forces are involved on the drop as a whole and in between each particle </w:t>
      </w:r>
      <w:r w:rsidR="002D67E5">
        <w:t>that</w:t>
      </w:r>
      <w:r>
        <w:t xml:space="preserve"> would cause the specific shape of the drop. Remember, this is your revised model</w:t>
      </w:r>
      <w:r w:rsidR="002D67E5">
        <w:t>—m</w:t>
      </w:r>
      <w:r>
        <w:t>ake sure to incorporate what you've learned from your “Notes about 'What force(s) hold water particles together?'” and your “Notes about 'How do soap particles affect the forces between water particles?'”</w:t>
      </w:r>
    </w:p>
    <w:p w14:paraId="73C00376" w14:textId="77777777" w:rsidR="00925D37" w:rsidRDefault="00925D37">
      <w:pPr>
        <w:ind w:right="-720" w:hanging="720"/>
      </w:pPr>
    </w:p>
    <w:p w14:paraId="0894932C" w14:textId="77777777" w:rsidR="00D35701" w:rsidRPr="004E5AFA" w:rsidRDefault="007E533C">
      <w:pPr>
        <w:ind w:right="-720" w:hanging="720"/>
        <w:rPr>
          <w:rFonts w:ascii="Open Sans" w:eastAsia="Open Sans" w:hAnsi="Open Sans" w:cs="Open Sans"/>
          <w:color w:val="FF0000"/>
        </w:rPr>
      </w:pPr>
      <w:r w:rsidRPr="004E5AFA">
        <w:rPr>
          <w:rFonts w:ascii="Open Sans" w:eastAsia="Open Sans" w:hAnsi="Open Sans" w:cs="Open Sans"/>
          <w:color w:val="FF0000"/>
          <w:highlight w:val="yellow"/>
        </w:rPr>
        <w:t>Refer to the “KEY Revised drop of soapy water model” file</w:t>
      </w:r>
    </w:p>
    <w:tbl>
      <w:tblPr>
        <w:tblStyle w:val="a9"/>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35701" w14:paraId="089493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94932D" w14:textId="0866E40C" w:rsidR="00D35701" w:rsidRDefault="007E533C">
            <w:pPr>
              <w:widowControl w:val="0"/>
              <w:spacing w:line="240" w:lineRule="auto"/>
              <w:jc w:val="center"/>
              <w:rPr>
                <w:b/>
                <w:color w:val="FFFFFF"/>
              </w:rPr>
            </w:pPr>
            <w:r>
              <w:rPr>
                <w:b/>
                <w:color w:val="FFFFFF"/>
              </w:rPr>
              <w:t>Revised drop of soapy water model</w:t>
            </w:r>
          </w:p>
        </w:tc>
      </w:tr>
      <w:tr w:rsidR="00D35701" w14:paraId="0894933A"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2F" w14:textId="77777777" w:rsidR="00D35701" w:rsidRDefault="007E533C">
            <w:pPr>
              <w:widowControl w:val="0"/>
              <w:spacing w:line="240" w:lineRule="auto"/>
              <w:ind w:right="60"/>
            </w:pPr>
            <w:r>
              <w:t>Use drawings to share your ideas. Label each part of your drawing.</w:t>
            </w:r>
          </w:p>
          <w:p w14:paraId="08949330" w14:textId="77777777" w:rsidR="00D35701" w:rsidRDefault="00D35701">
            <w:pPr>
              <w:widowControl w:val="0"/>
              <w:spacing w:line="240" w:lineRule="auto"/>
              <w:ind w:right="60"/>
            </w:pPr>
          </w:p>
          <w:p w14:paraId="08949331" w14:textId="77777777" w:rsidR="00D35701" w:rsidRDefault="007E533C">
            <w:pPr>
              <w:widowControl w:val="0"/>
              <w:spacing w:line="240" w:lineRule="auto"/>
              <w:ind w:right="60"/>
            </w:pPr>
            <w:r>
              <w:t>Blue circles = water particles</w:t>
            </w:r>
          </w:p>
          <w:p w14:paraId="08949332" w14:textId="77777777" w:rsidR="00D35701" w:rsidRDefault="007E533C">
            <w:pPr>
              <w:widowControl w:val="0"/>
              <w:spacing w:line="240" w:lineRule="auto"/>
              <w:ind w:right="60"/>
            </w:pPr>
            <w:r>
              <w:t xml:space="preserve">                                    = soap particles</w:t>
            </w:r>
          </w:p>
          <w:p w14:paraId="08949333" w14:textId="77777777" w:rsidR="00D35701" w:rsidRDefault="00D35701">
            <w:pPr>
              <w:widowControl w:val="0"/>
              <w:spacing w:line="240" w:lineRule="auto"/>
              <w:ind w:right="60"/>
            </w:pPr>
          </w:p>
          <w:p w14:paraId="08949334" w14:textId="77777777" w:rsidR="00D35701" w:rsidRDefault="00D35701">
            <w:pPr>
              <w:widowControl w:val="0"/>
              <w:spacing w:line="240" w:lineRule="auto"/>
              <w:ind w:right="60"/>
            </w:pPr>
          </w:p>
          <w:p w14:paraId="08949335" w14:textId="77777777" w:rsidR="00D35701" w:rsidRDefault="00D35701">
            <w:pPr>
              <w:widowControl w:val="0"/>
              <w:spacing w:line="240" w:lineRule="auto"/>
              <w:ind w:right="60"/>
            </w:pPr>
          </w:p>
          <w:p w14:paraId="08949336" w14:textId="77777777" w:rsidR="00D35701" w:rsidRDefault="007E533C">
            <w:pPr>
              <w:widowControl w:val="0"/>
              <w:spacing w:line="240" w:lineRule="auto"/>
              <w:ind w:right="60"/>
              <w:jc w:val="center"/>
            </w:pPr>
            <w:r>
              <w:rPr>
                <w:noProof/>
              </w:rPr>
              <mc:AlternateContent>
                <mc:Choice Requires="wpg">
                  <w:drawing>
                    <wp:inline distT="114300" distB="114300" distL="114300" distR="114300" wp14:anchorId="08949349" wp14:editId="0894934A">
                      <wp:extent cx="6467475" cy="2793482"/>
                      <wp:effectExtent l="0" t="0" r="0" b="0"/>
                      <wp:docPr id="11" name="Group 11"/>
                      <wp:cNvGraphicFramePr/>
                      <a:graphic xmlns:a="http://schemas.openxmlformats.org/drawingml/2006/main">
                        <a:graphicData uri="http://schemas.microsoft.com/office/word/2010/wordprocessingGroup">
                          <wpg:wgp>
                            <wpg:cNvGrpSpPr/>
                            <wpg:grpSpPr>
                              <a:xfrm>
                                <a:off x="0" y="0"/>
                                <a:ext cx="6467475" cy="2793482"/>
                                <a:chOff x="2112250" y="2382900"/>
                                <a:chExt cx="6467500" cy="2794200"/>
                              </a:xfrm>
                            </wpg:grpSpPr>
                            <wpg:grpSp>
                              <wpg:cNvPr id="908243590" name="Group 908243590"/>
                              <wpg:cNvGrpSpPr/>
                              <wpg:grpSpPr>
                                <a:xfrm>
                                  <a:off x="2112263" y="2383259"/>
                                  <a:ext cx="6467475" cy="2793482"/>
                                  <a:chOff x="401450" y="1681725"/>
                                  <a:chExt cx="6963650" cy="3015325"/>
                                </a:xfrm>
                              </wpg:grpSpPr>
                              <wps:wsp>
                                <wps:cNvPr id="392864490" name="Rectangle 392864490"/>
                                <wps:cNvSpPr/>
                                <wps:spPr>
                                  <a:xfrm>
                                    <a:off x="401450" y="1681725"/>
                                    <a:ext cx="6963650" cy="3015325"/>
                                  </a:xfrm>
                                  <a:prstGeom prst="rect">
                                    <a:avLst/>
                                  </a:prstGeom>
                                  <a:noFill/>
                                  <a:ln>
                                    <a:noFill/>
                                  </a:ln>
                                </wps:spPr>
                                <wps:txbx>
                                  <w:txbxContent>
                                    <w:p w14:paraId="08949358" w14:textId="77777777" w:rsidR="00D35701" w:rsidRDefault="00D35701">
                                      <w:pPr>
                                        <w:spacing w:line="240" w:lineRule="auto"/>
                                        <w:textDirection w:val="btLr"/>
                                      </w:pPr>
                                    </w:p>
                                  </w:txbxContent>
                                </wps:txbx>
                                <wps:bodyPr spcFirstLastPara="1" wrap="square" lIns="91425" tIns="91425" rIns="91425" bIns="91425" anchor="ctr" anchorCtr="0">
                                  <a:noAutofit/>
                                </wps:bodyPr>
                              </wps:wsp>
                              <wps:wsp>
                                <wps:cNvPr id="709793413" name="Straight Arrow Connector 709793413"/>
                                <wps:cNvCnPr/>
                                <wps:spPr>
                                  <a:xfrm>
                                    <a:off x="401475" y="4682075"/>
                                    <a:ext cx="6963600" cy="10200"/>
                                  </a:xfrm>
                                  <a:prstGeom prst="straightConnector1">
                                    <a:avLst/>
                                  </a:prstGeom>
                                  <a:noFill/>
                                  <a:ln w="9525" cap="flat" cmpd="sng">
                                    <a:solidFill>
                                      <a:srgbClr val="000000"/>
                                    </a:solidFill>
                                    <a:prstDash val="solid"/>
                                    <a:round/>
                                    <a:headEnd type="none" w="sm" len="sm"/>
                                    <a:tailEnd type="none" w="sm" len="sm"/>
                                  </a:ln>
                                </wps:spPr>
                                <wps:bodyPr/>
                              </wps:wsp>
                              <wps:wsp>
                                <wps:cNvPr id="421401790" name="Freeform: Shape 421401790"/>
                                <wps:cNvSpPr/>
                                <wps:spPr>
                                  <a:xfrm>
                                    <a:off x="641100" y="1685200"/>
                                    <a:ext cx="6484080" cy="3006995"/>
                                  </a:xfrm>
                                  <a:custGeom>
                                    <a:avLst/>
                                    <a:gdLst/>
                                    <a:ahLst/>
                                    <a:cxnLst/>
                                    <a:rect l="l" t="t" r="r" b="b"/>
                                    <a:pathLst>
                                      <a:path w="268798" h="65405" extrusionOk="0">
                                        <a:moveTo>
                                          <a:pt x="0" y="63782"/>
                                        </a:moveTo>
                                        <a:cubicBezTo>
                                          <a:pt x="25902" y="37880"/>
                                          <a:pt x="59475" y="17445"/>
                                          <a:pt x="95013" y="8561"/>
                                        </a:cubicBezTo>
                                        <a:cubicBezTo>
                                          <a:pt x="115257" y="3500"/>
                                          <a:pt x="136480" y="-2105"/>
                                          <a:pt x="157137" y="846"/>
                                        </a:cubicBezTo>
                                        <a:cubicBezTo>
                                          <a:pt x="169973" y="2680"/>
                                          <a:pt x="184110" y="2992"/>
                                          <a:pt x="194899" y="10185"/>
                                        </a:cubicBezTo>
                                        <a:cubicBezTo>
                                          <a:pt x="202364" y="15162"/>
                                          <a:pt x="209207" y="21196"/>
                                          <a:pt x="217231" y="25208"/>
                                        </a:cubicBezTo>
                                        <a:cubicBezTo>
                                          <a:pt x="223006" y="28096"/>
                                          <a:pt x="228905" y="31201"/>
                                          <a:pt x="233473" y="35765"/>
                                        </a:cubicBezTo>
                                        <a:cubicBezTo>
                                          <a:pt x="244346" y="46630"/>
                                          <a:pt x="261924" y="51658"/>
                                          <a:pt x="268798" y="65406"/>
                                        </a:cubicBezTo>
                                      </a:path>
                                    </a:pathLst>
                                  </a:custGeom>
                                  <a:noFill/>
                                  <a:ln w="9525" cap="flat" cmpd="sng">
                                    <a:solidFill>
                                      <a:srgbClr val="000000"/>
                                    </a:solidFill>
                                    <a:prstDash val="solid"/>
                                    <a:round/>
                                    <a:headEnd type="none" w="sm" len="sm"/>
                                    <a:tailEnd type="none" w="sm" len="sm"/>
                                  </a:ln>
                                </wps:spPr>
                                <wps:txbx>
                                  <w:txbxContent>
                                    <w:p w14:paraId="08949359" w14:textId="77777777" w:rsidR="00D35701" w:rsidRDefault="00D35701">
                                      <w:pPr>
                                        <w:spacing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08949349" id="Group 11" o:spid="_x0000_s1035" style="width:509.25pt;height:219.95pt;mso-position-horizontal-relative:char;mso-position-vertical-relative:line" coordorigin="21122,23829" coordsize="64675,27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">
                      <v:group id="Group 908243590" o:spid="_x0000_s1036" style="position:absolute;left:21122;top:23832;width:64675;height:27935" coordorigin="4014,16817" coordsize="69636,30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">
                        <v:rect id="Rectangle 392864490" o:spid="_x0000_s1037" style="position:absolute;left:4014;top:16817;width:69637;height:30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" filled="f" stroked="f">
                          <v:textbox inset="2.53958mm,2.53958mm,2.53958mm,2.53958mm">
                            <w:txbxContent>
                              <w:p w14:paraId="08949358" w14:textId="77777777" w:rsidR="00D35701" w:rsidRDefault="00D35701">
                                <w:pPr>
                                  <w:spacing w:line="240" w:lineRule="auto"/>
                                  <w:textDirection w:val="btLr"/>
                                </w:pPr>
                              </w:p>
                            </w:txbxContent>
                          </v:textbox>
                        </v:rect>
                        <v:shape id="Straight Arrow Connector 709793413" o:spid="_x0000_s1038" type="#_x0000_t32" style="position:absolute;left:4014;top:46820;width:69636;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">
                          <v:stroke startarrowwidth="narrow" startarrowlength="short" endarrowwidth="narrow" endarrowlength="short"/>
                        </v:shape>
                        <v:shape id="Freeform: Shape 421401790" o:spid="_x0000_s1039" style="position:absolute;left:6411;top:16852;width:64840;height:30069;visibility:visible;mso-wrap-style:square;v-text-anchor:middle" coordsize="268798,654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" adj="-11796480,,5400" path="m,63782c25902,37880,59475,17445,95013,8561,115257,3500,136480,-2105,157137,846v12836,1834,26973,2146,37762,9339c202364,15162,209207,21196,217231,25208v5775,2888,11674,5993,16242,10557c244346,46630,261924,51658,268798,65406e" filled="f">
                          <v:stroke startarrowwidth="narrow" startarrowlength="short" endarrowwidth="narrow" endarrowlength="short" joinstyle="round"/>
                          <v:formulas/>
                          <v:path arrowok="t" o:extrusionok="f" o:connecttype="custom" textboxrect="0,0,268798,65405"/>
                          <v:textbox inset="2.53958mm,2.53958mm,2.53958mm,2.53958mm">
                            <w:txbxContent>
                              <w:p w14:paraId="08949359" w14:textId="77777777" w:rsidR="00D35701" w:rsidRDefault="00D35701">
                                <w:pPr>
                                  <w:spacing w:line="240" w:lineRule="auto"/>
                                  <w:textDirection w:val="btLr"/>
                                </w:pPr>
                              </w:p>
                            </w:txbxContent>
                          </v:textbox>
                        </v:shape>
                      </v:group>
                      <w10:anchorlock/>
                    </v:group>
                  </w:pict>
                </mc:Fallback>
              </mc:AlternateContent>
            </w:r>
          </w:p>
          <w:p w14:paraId="08949337" w14:textId="77777777" w:rsidR="00D35701" w:rsidRDefault="00D35701">
            <w:pPr>
              <w:widowControl w:val="0"/>
              <w:spacing w:line="240" w:lineRule="auto"/>
              <w:ind w:right="60"/>
            </w:pPr>
          </w:p>
          <w:p w14:paraId="08949338" w14:textId="77777777" w:rsidR="00D35701" w:rsidRDefault="00D35701">
            <w:pPr>
              <w:widowControl w:val="0"/>
              <w:spacing w:line="240" w:lineRule="auto"/>
              <w:ind w:right="60"/>
            </w:pPr>
          </w:p>
          <w:p w14:paraId="08949339" w14:textId="77777777" w:rsidR="00D35701" w:rsidRDefault="00D35701">
            <w:pPr>
              <w:widowControl w:val="0"/>
              <w:spacing w:line="240" w:lineRule="auto"/>
              <w:ind w:right="-795"/>
            </w:pPr>
          </w:p>
        </w:tc>
      </w:tr>
      <w:tr w:rsidR="00D35701" w14:paraId="0894933F"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94933B" w14:textId="77777777" w:rsidR="00D35701" w:rsidRDefault="007E533C">
            <w:pPr>
              <w:widowControl w:val="0"/>
              <w:spacing w:line="240" w:lineRule="auto"/>
              <w:ind w:right="60"/>
            </w:pPr>
            <w:r>
              <w:t>Briefly describe what revisions you’ve made to your model:</w:t>
            </w:r>
          </w:p>
          <w:p w14:paraId="6941E745" w14:textId="77777777" w:rsidR="004E5AFA" w:rsidRDefault="004E5AFA">
            <w:pPr>
              <w:widowControl w:val="0"/>
              <w:spacing w:line="240" w:lineRule="auto"/>
              <w:ind w:right="60"/>
            </w:pPr>
          </w:p>
          <w:p w14:paraId="0894933C" w14:textId="45C541FC" w:rsidR="00D35701" w:rsidRPr="004E5AFA" w:rsidRDefault="004E5AFA">
            <w:pPr>
              <w:widowControl w:val="0"/>
              <w:spacing w:line="240" w:lineRule="auto"/>
              <w:ind w:right="60"/>
              <w:rPr>
                <w:color w:val="FF0000"/>
              </w:rPr>
            </w:pPr>
            <w:r w:rsidRPr="004E5AFA">
              <w:rPr>
                <w:color w:val="FF0000"/>
              </w:rPr>
              <w:t>Answers will vary.</w:t>
            </w:r>
          </w:p>
          <w:p w14:paraId="0894933E" w14:textId="58C13DA6" w:rsidR="00D35701" w:rsidRDefault="00D35701">
            <w:pPr>
              <w:widowControl w:val="0"/>
              <w:spacing w:line="240" w:lineRule="auto"/>
              <w:ind w:right="60"/>
            </w:pPr>
          </w:p>
        </w:tc>
      </w:tr>
    </w:tbl>
    <w:p w14:paraId="08949340" w14:textId="77777777" w:rsidR="00D35701" w:rsidRDefault="00D35701">
      <w:pPr>
        <w:ind w:right="-720" w:hanging="720"/>
      </w:pPr>
    </w:p>
    <w:sectPr w:rsidR="00D3570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BE83" w14:textId="77777777" w:rsidR="002F2768" w:rsidRDefault="002F2768">
      <w:pPr>
        <w:spacing w:line="240" w:lineRule="auto"/>
      </w:pPr>
      <w:r>
        <w:separator/>
      </w:r>
    </w:p>
  </w:endnote>
  <w:endnote w:type="continuationSeparator" w:id="0">
    <w:p w14:paraId="4217BDD4" w14:textId="77777777" w:rsidR="002F2768" w:rsidRDefault="002F27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FA790EA-E54F-6645-8353-BB3928AE2241}"/>
    <w:embedBold r:id="rId2" w:fontKey="{3BAC8496-DB42-A547-841C-EE2A471207BB}"/>
    <w:embedItalic r:id="rId3" w:fontKey="{676C4E46-1CA8-3B4D-AF1C-01DF7DD27F99}"/>
  </w:font>
  <w:font w:name="Times New Roman">
    <w:panose1 w:val="02020603050405020304"/>
    <w:charset w:val="00"/>
    <w:family w:val="roman"/>
    <w:pitch w:val="variable"/>
    <w:sig w:usb0="E0002EFF" w:usb1="C000785B" w:usb2="00000009" w:usb3="00000000" w:csb0="000001FF" w:csb1="00000000"/>
    <w:embedRegular r:id="rId4" w:fontKey="{CDA7B86F-9C78-0C43-8B2D-192441EBEA46}"/>
  </w:font>
  <w:font w:name="Segoe UI">
    <w:panose1 w:val="020B0502040204020203"/>
    <w:charset w:val="00"/>
    <w:family w:val="swiss"/>
    <w:pitch w:val="variable"/>
    <w:sig w:usb0="E4002EFF" w:usb1="C000E47F" w:usb2="00000009" w:usb3="00000000" w:csb0="000001FF" w:csb1="00000000"/>
    <w:embedRegular r:id="rId5" w:fontKey="{103173B0-ADEB-8F41-BB9E-27FCD81002DB}"/>
  </w:font>
  <w:font w:name="Open Sans">
    <w:panose1 w:val="020B0606030504020204"/>
    <w:charset w:val="00"/>
    <w:family w:val="auto"/>
    <w:pitch w:val="variable"/>
    <w:sig w:usb0="E00002FF" w:usb1="4000201B" w:usb2="00000028" w:usb3="00000000" w:csb0="0000019F" w:csb1="00000000"/>
    <w:embedRegular r:id="rId6" w:fontKey="{1BB07553-BD7F-EA41-9D8C-297D1078F097}"/>
    <w:embedBold r:id="rId7" w:fontKey="{CA2752E4-FF72-664D-B653-04A10B84AD54}"/>
  </w:font>
  <w:font w:name="Calibri">
    <w:panose1 w:val="020F0502020204030204"/>
    <w:charset w:val="00"/>
    <w:family w:val="swiss"/>
    <w:pitch w:val="variable"/>
    <w:sig w:usb0="E4002EFF" w:usb1="C200247B" w:usb2="00000009" w:usb3="00000000" w:csb0="000001FF" w:csb1="00000000"/>
    <w:embedRegular r:id="rId8" w:fontKey="{3AFA3E67-1114-5F4D-8883-4955D3CA7A3F}"/>
  </w:font>
  <w:font w:name="Cambria">
    <w:panose1 w:val="02040503050406030204"/>
    <w:charset w:val="00"/>
    <w:family w:val="roman"/>
    <w:pitch w:val="variable"/>
    <w:sig w:usb0="E00006FF" w:usb1="420024FF" w:usb2="02000000" w:usb3="00000000" w:csb0="0000019F" w:csb1="00000000"/>
    <w:embedRegular r:id="rId9" w:fontKey="{015031EF-0942-AD43-A182-673971C2CF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4C60" w14:textId="77777777" w:rsidR="00787CC5" w:rsidRDefault="00787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CAFC" w14:textId="77777777" w:rsidR="00787CC5" w:rsidRDefault="00787CC5" w:rsidP="00787CC5">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69D4D988" wp14:editId="25AA224E">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55DDEE4D" w14:textId="77777777" w:rsidR="00787CC5" w:rsidRDefault="00787CC5" w:rsidP="00787CC5">
    <w:pPr>
      <w:tabs>
        <w:tab w:val="left" w:pos="6710"/>
      </w:tabs>
      <w:ind w:left="-720" w:right="-720"/>
      <w:rPr>
        <w:rFonts w:ascii="Open Sans" w:eastAsia="Open Sans" w:hAnsi="Open Sans" w:cs="Open Sans"/>
        <w:color w:val="6091BA"/>
        <w:sz w:val="16"/>
        <w:szCs w:val="16"/>
      </w:rPr>
    </w:pPr>
  </w:p>
  <w:p w14:paraId="08949351" w14:textId="693C8710" w:rsidR="00D35701" w:rsidRPr="00787CC5" w:rsidRDefault="00787CC5" w:rsidP="00787CC5">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w:t>
    </w:r>
    <w:r w:rsidR="007E533C">
      <w:rPr>
        <w:rFonts w:ascii="Open Sans" w:eastAsia="Open Sans" w:hAnsi="Open Sans" w:cs="Open Sans"/>
        <w:color w:val="6091BA"/>
        <w:sz w:val="16"/>
        <w:szCs w:val="16"/>
        <w:u w:val="single"/>
      </w:rPr>
      <w:t>Understanding</w:t>
    </w:r>
    <w:r>
      <w:rPr>
        <w:rFonts w:ascii="Open Sans" w:eastAsia="Open Sans" w:hAnsi="Open Sans" w:cs="Open Sans"/>
        <w:color w:val="6091BA"/>
        <w:sz w:val="16"/>
        <w:szCs w:val="16"/>
        <w:u w:val="single"/>
      </w:rPr>
      <w:t xml:space="preserve"> a Phenomenon - Part </w:t>
    </w:r>
    <w:r w:rsidR="007E533C">
      <w:rPr>
        <w:rFonts w:ascii="Open Sans" w:eastAsia="Open Sans" w:hAnsi="Open Sans" w:cs="Open Sans"/>
        <w:color w:val="6091BA"/>
        <w:sz w:val="16"/>
        <w:szCs w:val="16"/>
        <w:u w:val="single"/>
      </w:rPr>
      <w:t>2</w:t>
    </w:r>
    <w:r>
      <w:rPr>
        <w:rFonts w:ascii="Open Sans" w:eastAsia="Open Sans" w:hAnsi="Open Sans" w:cs="Open Sans"/>
        <w:color w:val="6091BA"/>
        <w:sz w:val="16"/>
        <w:szCs w:val="16"/>
        <w:u w:val="single"/>
      </w:rPr>
      <w:t xml:space="preserve"> Worksheet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BF74" w14:textId="77777777" w:rsidR="00787CC5" w:rsidRDefault="00787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0DDA" w14:textId="77777777" w:rsidR="002F2768" w:rsidRDefault="002F2768">
      <w:pPr>
        <w:spacing w:line="240" w:lineRule="auto"/>
      </w:pPr>
      <w:r>
        <w:separator/>
      </w:r>
    </w:p>
  </w:footnote>
  <w:footnote w:type="continuationSeparator" w:id="0">
    <w:p w14:paraId="5AAE155A" w14:textId="77777777" w:rsidR="002F2768" w:rsidRDefault="002F27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557F" w14:textId="77777777" w:rsidR="00787CC5" w:rsidRDefault="00787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934B" w14:textId="77777777" w:rsidR="00D35701" w:rsidRDefault="00D35701">
    <w:pPr>
      <w:ind w:left="-720" w:right="-720"/>
      <w:rPr>
        <w:rFonts w:ascii="Open Sans" w:eastAsia="Open Sans" w:hAnsi="Open Sans" w:cs="Open Sans"/>
        <w:b/>
        <w:color w:val="6091BA"/>
        <w:sz w:val="16"/>
        <w:szCs w:val="16"/>
      </w:rPr>
    </w:pPr>
  </w:p>
  <w:p w14:paraId="0894934C" w14:textId="77777777" w:rsidR="00D35701" w:rsidRDefault="00D35701">
    <w:pPr>
      <w:ind w:left="-720" w:right="-720"/>
      <w:rPr>
        <w:b/>
        <w:color w:val="6091BA"/>
        <w:sz w:val="16"/>
        <w:szCs w:val="16"/>
      </w:rPr>
    </w:pPr>
  </w:p>
  <w:p w14:paraId="0894934D" w14:textId="77777777" w:rsidR="00D35701" w:rsidRDefault="007E533C">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894934E" w14:textId="77777777" w:rsidR="00D35701" w:rsidRDefault="00D35701">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ED28" w14:textId="77777777" w:rsidR="00787CC5" w:rsidRDefault="00787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92957"/>
    <w:multiLevelType w:val="multilevel"/>
    <w:tmpl w:val="65A26CCA"/>
    <w:lvl w:ilvl="0">
      <w:start w:val="1"/>
      <w:numFmt w:val="lowerLetter"/>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64412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01"/>
    <w:rsid w:val="00171891"/>
    <w:rsid w:val="00184294"/>
    <w:rsid w:val="001D41E9"/>
    <w:rsid w:val="001F334D"/>
    <w:rsid w:val="002D67E5"/>
    <w:rsid w:val="002F2768"/>
    <w:rsid w:val="00342A8B"/>
    <w:rsid w:val="003A6F35"/>
    <w:rsid w:val="004E5AFA"/>
    <w:rsid w:val="0059608D"/>
    <w:rsid w:val="00625C2F"/>
    <w:rsid w:val="00775B1A"/>
    <w:rsid w:val="00787CC5"/>
    <w:rsid w:val="007E533C"/>
    <w:rsid w:val="0087728A"/>
    <w:rsid w:val="008F5427"/>
    <w:rsid w:val="00925D37"/>
    <w:rsid w:val="00AC707E"/>
    <w:rsid w:val="00B1697D"/>
    <w:rsid w:val="00BA7141"/>
    <w:rsid w:val="00D35701"/>
    <w:rsid w:val="00E322DD"/>
    <w:rsid w:val="00EB05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930B"/>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25C2F"/>
    <w:pPr>
      <w:ind w:left="720"/>
      <w:contextualSpacing/>
    </w:pPr>
  </w:style>
  <w:style w:type="character" w:styleId="Hyperlink">
    <w:name w:val="Hyperlink"/>
    <w:basedOn w:val="DefaultParagraphFont"/>
    <w:uiPriority w:val="99"/>
    <w:unhideWhenUsed/>
    <w:rsid w:val="00342A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UU9ij_z6jXQ"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t71q2CYijpLUzSX4T+rNEyOEg==">CgMxLjAaHwoBMBIaChgICVIUChJ0YWJsZS5jeHpjcnZ4bGR6MnUaHwoBMRIaChgICVIUChJ0YWJsZS5sMXgzanhwMWdnNWcyDmgucTRhd2lvdzVpZ3diOAByITFZcTRXZWtnOE1lOV9hMU9ULVFORTJSZTgwMXJYZ2Z6ag==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E11DB9-0B90-453B-854E-23475079A00D}">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3.xml><?xml version="1.0" encoding="utf-8"?>
<ds:datastoreItem xmlns:ds="http://schemas.openxmlformats.org/officeDocument/2006/customXml" ds:itemID="{A1AE7A6B-516B-4496-97CC-5242EC56B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16054-8387-48A8-A2BA-409CC2E7C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355</Words>
  <Characters>1879</Characters>
  <Application>Microsoft Office Word</Application>
  <DocSecurity>0</DocSecurity>
  <Lines>144</Lines>
  <Paragraphs>117</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17</cp:revision>
  <dcterms:created xsi:type="dcterms:W3CDTF">2020-02-05T17:46:00Z</dcterms:created>
  <dcterms:modified xsi:type="dcterms:W3CDTF">2026-02-19T22:04:00Z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