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19794" w14:textId="77777777" w:rsidR="00042B96" w:rsidRDefault="00042B96" w:rsidP="00BC441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Weight Conversion Chart</w:t>
      </w:r>
    </w:p>
    <w:p w14:paraId="22CB14D8" w14:textId="29E4B6C4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5100" w:type="dxa"/>
        <w:tblLook w:val="04A0" w:firstRow="1" w:lastRow="0" w:firstColumn="1" w:lastColumn="0" w:noHBand="0" w:noVBand="1"/>
      </w:tblPr>
      <w:tblGrid>
        <w:gridCol w:w="2589"/>
        <w:gridCol w:w="2511"/>
      </w:tblGrid>
      <w:tr w:rsidR="00042B96" w:rsidRPr="00BC4418" w14:paraId="55393956" w14:textId="77777777" w:rsidTr="001406B9">
        <w:trPr>
          <w:trHeight w:val="192"/>
        </w:trPr>
        <w:tc>
          <w:tcPr>
            <w:tcW w:w="2589" w:type="dxa"/>
            <w:shd w:val="clear" w:color="auto" w:fill="4F81BD" w:themeFill="accent1"/>
          </w:tcPr>
          <w:p w14:paraId="27C62CCF" w14:textId="77777777" w:rsidR="00042B96" w:rsidRPr="00BC4418" w:rsidRDefault="00042B96" w:rsidP="00BC4418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BC44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Pounds</w:t>
            </w:r>
          </w:p>
        </w:tc>
        <w:tc>
          <w:tcPr>
            <w:tcW w:w="2511" w:type="dxa"/>
            <w:shd w:val="clear" w:color="auto" w:fill="4F81BD" w:themeFill="accent1"/>
          </w:tcPr>
          <w:p w14:paraId="78B1B9FE" w14:textId="77777777" w:rsidR="00042B96" w:rsidRPr="00BC4418" w:rsidRDefault="00042B96" w:rsidP="00BC4418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BC44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Kilograms</w:t>
            </w:r>
          </w:p>
        </w:tc>
      </w:tr>
      <w:tr w:rsidR="00042B96" w:rsidRPr="00BC4418" w14:paraId="121C9007" w14:textId="77777777" w:rsidTr="001406B9">
        <w:trPr>
          <w:trHeight w:val="276"/>
        </w:trPr>
        <w:tc>
          <w:tcPr>
            <w:tcW w:w="2589" w:type="dxa"/>
          </w:tcPr>
          <w:p w14:paraId="0F598005" w14:textId="364DE56A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F9044A">
              <w:rPr>
                <w:rFonts w:ascii="Arial" w:hAnsi="Arial" w:cs="Arial"/>
                <w:sz w:val="24"/>
                <w:szCs w:val="24"/>
              </w:rPr>
              <w:t>lb.</w:t>
            </w:r>
          </w:p>
        </w:tc>
        <w:tc>
          <w:tcPr>
            <w:tcW w:w="2511" w:type="dxa"/>
          </w:tcPr>
          <w:p w14:paraId="7791093E" w14:textId="49793191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0.454 </w:t>
            </w:r>
            <w:r w:rsidR="00F9044A">
              <w:rPr>
                <w:rFonts w:ascii="Arial" w:hAnsi="Arial" w:cs="Arial"/>
                <w:sz w:val="24"/>
                <w:szCs w:val="24"/>
              </w:rPr>
              <w:t>k</w:t>
            </w:r>
            <w:r w:rsidRPr="00BC4418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042B96" w:rsidRPr="00BC4418" w14:paraId="2ACB0516" w14:textId="77777777" w:rsidTr="001406B9">
        <w:trPr>
          <w:trHeight w:val="286"/>
        </w:trPr>
        <w:tc>
          <w:tcPr>
            <w:tcW w:w="2589" w:type="dxa"/>
          </w:tcPr>
          <w:p w14:paraId="6CCE23CC" w14:textId="2D20804B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2.5 </w:t>
            </w:r>
            <w:r w:rsidR="00F9044A">
              <w:rPr>
                <w:rFonts w:ascii="Arial" w:hAnsi="Arial" w:cs="Arial"/>
                <w:sz w:val="24"/>
                <w:szCs w:val="24"/>
              </w:rPr>
              <w:t>lb</w:t>
            </w:r>
            <w:r w:rsidRPr="00BC4418">
              <w:rPr>
                <w:rFonts w:ascii="Arial" w:hAnsi="Arial" w:cs="Arial"/>
                <w:sz w:val="24"/>
                <w:szCs w:val="24"/>
              </w:rPr>
              <w:t>s</w:t>
            </w:r>
            <w:r w:rsidR="00F904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14:paraId="3B403F59" w14:textId="53CE562A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1.134 </w:t>
            </w:r>
            <w:r w:rsidR="00F9044A">
              <w:rPr>
                <w:rFonts w:ascii="Arial" w:hAnsi="Arial" w:cs="Arial"/>
                <w:sz w:val="24"/>
                <w:szCs w:val="24"/>
              </w:rPr>
              <w:t>k</w:t>
            </w:r>
            <w:r w:rsidRPr="00BC4418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042B96" w:rsidRPr="00BC4418" w14:paraId="44581557" w14:textId="77777777" w:rsidTr="001406B9">
        <w:trPr>
          <w:trHeight w:val="276"/>
        </w:trPr>
        <w:tc>
          <w:tcPr>
            <w:tcW w:w="2589" w:type="dxa"/>
          </w:tcPr>
          <w:p w14:paraId="498EE8F8" w14:textId="6A7197AA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="00F9044A">
              <w:rPr>
                <w:rFonts w:ascii="Arial" w:hAnsi="Arial" w:cs="Arial"/>
                <w:sz w:val="24"/>
                <w:szCs w:val="24"/>
              </w:rPr>
              <w:t>lb</w:t>
            </w:r>
            <w:r w:rsidR="00F9044A" w:rsidRPr="00BC4418">
              <w:rPr>
                <w:rFonts w:ascii="Arial" w:hAnsi="Arial" w:cs="Arial"/>
                <w:sz w:val="24"/>
                <w:szCs w:val="24"/>
              </w:rPr>
              <w:t>s</w:t>
            </w:r>
            <w:r w:rsidR="00F904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14:paraId="0A8C52FB" w14:textId="1527E613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2.268 </w:t>
            </w:r>
            <w:r w:rsidR="00F9044A">
              <w:rPr>
                <w:rFonts w:ascii="Arial" w:hAnsi="Arial" w:cs="Arial"/>
                <w:sz w:val="24"/>
                <w:szCs w:val="24"/>
              </w:rPr>
              <w:t>k</w:t>
            </w:r>
            <w:r w:rsidRPr="00BC4418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042B96" w:rsidRPr="00BC4418" w14:paraId="7BDA8A81" w14:textId="77777777" w:rsidTr="001406B9">
        <w:trPr>
          <w:trHeight w:val="286"/>
        </w:trPr>
        <w:tc>
          <w:tcPr>
            <w:tcW w:w="2589" w:type="dxa"/>
          </w:tcPr>
          <w:p w14:paraId="02378041" w14:textId="52BAFC65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7.5 </w:t>
            </w:r>
            <w:r w:rsidR="00F9044A">
              <w:rPr>
                <w:rFonts w:ascii="Arial" w:hAnsi="Arial" w:cs="Arial"/>
                <w:sz w:val="24"/>
                <w:szCs w:val="24"/>
              </w:rPr>
              <w:t>lb</w:t>
            </w:r>
            <w:r w:rsidR="00F9044A" w:rsidRPr="00BC4418">
              <w:rPr>
                <w:rFonts w:ascii="Arial" w:hAnsi="Arial" w:cs="Arial"/>
                <w:sz w:val="24"/>
                <w:szCs w:val="24"/>
              </w:rPr>
              <w:t>s</w:t>
            </w:r>
            <w:r w:rsidR="00F904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14:paraId="263FE254" w14:textId="77777777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>3.402 kg</w:t>
            </w:r>
          </w:p>
        </w:tc>
      </w:tr>
      <w:tr w:rsidR="00042B96" w:rsidRPr="00BC4418" w14:paraId="0F968417" w14:textId="77777777" w:rsidTr="001406B9">
        <w:trPr>
          <w:trHeight w:val="286"/>
        </w:trPr>
        <w:tc>
          <w:tcPr>
            <w:tcW w:w="2589" w:type="dxa"/>
          </w:tcPr>
          <w:p w14:paraId="0A006D7A" w14:textId="04DD6E45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10 </w:t>
            </w:r>
            <w:r w:rsidR="00F9044A">
              <w:rPr>
                <w:rFonts w:ascii="Arial" w:hAnsi="Arial" w:cs="Arial"/>
                <w:sz w:val="24"/>
                <w:szCs w:val="24"/>
              </w:rPr>
              <w:t>lb</w:t>
            </w:r>
            <w:r w:rsidR="00F9044A" w:rsidRPr="00BC4418">
              <w:rPr>
                <w:rFonts w:ascii="Arial" w:hAnsi="Arial" w:cs="Arial"/>
                <w:sz w:val="24"/>
                <w:szCs w:val="24"/>
              </w:rPr>
              <w:t>s</w:t>
            </w:r>
            <w:r w:rsidR="00F904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14:paraId="4D74A97A" w14:textId="6D11C5B9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4.536 </w:t>
            </w:r>
            <w:r w:rsidR="00F9044A">
              <w:rPr>
                <w:rFonts w:ascii="Arial" w:hAnsi="Arial" w:cs="Arial"/>
                <w:sz w:val="24"/>
                <w:szCs w:val="24"/>
              </w:rPr>
              <w:t>k</w:t>
            </w:r>
            <w:r w:rsidRPr="00BC4418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042B96" w:rsidRPr="00BC4418" w14:paraId="09480F17" w14:textId="77777777" w:rsidTr="001406B9">
        <w:trPr>
          <w:trHeight w:val="276"/>
        </w:trPr>
        <w:tc>
          <w:tcPr>
            <w:tcW w:w="2589" w:type="dxa"/>
          </w:tcPr>
          <w:p w14:paraId="1C5626DF" w14:textId="5339B51E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>12.5</w:t>
            </w:r>
            <w:r w:rsidR="00F904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044A">
              <w:rPr>
                <w:rFonts w:ascii="Arial" w:hAnsi="Arial" w:cs="Arial"/>
                <w:sz w:val="24"/>
                <w:szCs w:val="24"/>
              </w:rPr>
              <w:t>lb</w:t>
            </w:r>
            <w:r w:rsidR="00F9044A" w:rsidRPr="00BC4418">
              <w:rPr>
                <w:rFonts w:ascii="Arial" w:hAnsi="Arial" w:cs="Arial"/>
                <w:sz w:val="24"/>
                <w:szCs w:val="24"/>
              </w:rPr>
              <w:t>s</w:t>
            </w:r>
            <w:r w:rsidR="00F904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14:paraId="301DFB8D" w14:textId="3D8974EF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5.669 </w:t>
            </w:r>
            <w:r w:rsidR="00F9044A">
              <w:rPr>
                <w:rFonts w:ascii="Arial" w:hAnsi="Arial" w:cs="Arial"/>
                <w:sz w:val="24"/>
                <w:szCs w:val="24"/>
              </w:rPr>
              <w:t>k</w:t>
            </w:r>
            <w:r w:rsidRPr="00BC4418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042B96" w:rsidRPr="00BC4418" w14:paraId="2D51C4EB" w14:textId="77777777" w:rsidTr="001406B9">
        <w:trPr>
          <w:trHeight w:val="286"/>
        </w:trPr>
        <w:tc>
          <w:tcPr>
            <w:tcW w:w="2589" w:type="dxa"/>
          </w:tcPr>
          <w:p w14:paraId="2C77A80B" w14:textId="45355880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15 </w:t>
            </w:r>
            <w:r w:rsidR="00F9044A">
              <w:rPr>
                <w:rFonts w:ascii="Arial" w:hAnsi="Arial" w:cs="Arial"/>
                <w:sz w:val="24"/>
                <w:szCs w:val="24"/>
              </w:rPr>
              <w:t>lb</w:t>
            </w:r>
            <w:r w:rsidR="00F9044A" w:rsidRPr="00BC4418">
              <w:rPr>
                <w:rFonts w:ascii="Arial" w:hAnsi="Arial" w:cs="Arial"/>
                <w:sz w:val="24"/>
                <w:szCs w:val="24"/>
              </w:rPr>
              <w:t>s</w:t>
            </w:r>
            <w:r w:rsidR="00F904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14:paraId="05767ACD" w14:textId="0B94CD76" w:rsidR="00042B96" w:rsidRPr="00BC4418" w:rsidRDefault="00042B96" w:rsidP="00BC4418">
            <w:pPr>
              <w:rPr>
                <w:rFonts w:ascii="Arial" w:hAnsi="Arial" w:cs="Arial"/>
                <w:sz w:val="24"/>
                <w:szCs w:val="24"/>
              </w:rPr>
            </w:pPr>
            <w:r w:rsidRPr="00BC4418">
              <w:rPr>
                <w:rFonts w:ascii="Arial" w:hAnsi="Arial" w:cs="Arial"/>
                <w:sz w:val="24"/>
                <w:szCs w:val="24"/>
              </w:rPr>
              <w:t xml:space="preserve">6.803 </w:t>
            </w:r>
            <w:r w:rsidR="00F9044A">
              <w:rPr>
                <w:rFonts w:ascii="Arial" w:hAnsi="Arial" w:cs="Arial"/>
                <w:sz w:val="24"/>
                <w:szCs w:val="24"/>
              </w:rPr>
              <w:t>k</w:t>
            </w:r>
            <w:r w:rsidRPr="00BC4418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</w:tbl>
    <w:p w14:paraId="4E228062" w14:textId="77777777" w:rsidR="00467FA4" w:rsidRDefault="00467FA4" w:rsidP="00042B96"/>
    <w:p w14:paraId="5ADD334D" w14:textId="77777777" w:rsidR="00467FA4" w:rsidRPr="00467FA4" w:rsidRDefault="00467FA4" w:rsidP="00467FA4"/>
    <w:p w14:paraId="4697CD84" w14:textId="77777777" w:rsidR="00467FA4" w:rsidRDefault="00467FA4" w:rsidP="00042B96"/>
    <w:p w14:paraId="34FC38EC" w14:textId="48B42548" w:rsidR="00042B96" w:rsidRDefault="00467FA4" w:rsidP="00467FA4">
      <w:pPr>
        <w:tabs>
          <w:tab w:val="left" w:pos="3370"/>
        </w:tabs>
      </w:pPr>
      <w:r>
        <w:tab/>
      </w:r>
      <w:r w:rsidR="00BC4418">
        <w:br w:type="textWrapping" w:clear="all"/>
      </w:r>
    </w:p>
    <w:p w14:paraId="6390096B" w14:textId="77777777" w:rsidR="00042B96" w:rsidRDefault="00042B96">
      <w:pPr>
        <w:ind w:right="-720" w:hanging="720"/>
        <w:rPr>
          <w:rFonts w:ascii="Open Sans" w:eastAsia="Open Sans" w:hAnsi="Open Sans" w:cs="Open Sans"/>
        </w:rPr>
      </w:pPr>
    </w:p>
    <w:p w14:paraId="63EB69A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940F492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51BF0" w14:textId="77777777" w:rsidR="00207A5A" w:rsidRDefault="00207A5A">
      <w:pPr>
        <w:spacing w:line="240" w:lineRule="auto"/>
      </w:pPr>
      <w:r>
        <w:separator/>
      </w:r>
    </w:p>
  </w:endnote>
  <w:endnote w:type="continuationSeparator" w:id="0">
    <w:p w14:paraId="74B9302D" w14:textId="77777777" w:rsidR="00207A5A" w:rsidRDefault="00207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 w:rsidP="00BC4418">
    <w:pPr>
      <w:ind w:left="-720" w:right="-720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0BE78552" w:rsidR="005C4DD6" w:rsidRDefault="00BC441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Biodegradable Leaves as Non</w:t>
    </w:r>
    <w:r w:rsidR="00E365D6"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oxic Packing Material Activity – Weight Conversion 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E324B" w14:textId="77777777" w:rsidR="00207A5A" w:rsidRDefault="00207A5A">
      <w:pPr>
        <w:spacing w:line="240" w:lineRule="auto"/>
      </w:pPr>
      <w:r>
        <w:separator/>
      </w:r>
    </w:p>
  </w:footnote>
  <w:footnote w:type="continuationSeparator" w:id="0">
    <w:p w14:paraId="69CEC81D" w14:textId="77777777" w:rsidR="00207A5A" w:rsidRDefault="00207A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2FEB148E" w:rsidR="005C4DD6" w:rsidRPr="0088534A" w:rsidRDefault="00BC4418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</w:t>
    </w:r>
    <w:r w:rsidR="006C41D3" w:rsidRPr="0088534A">
      <w:rPr>
        <w:rFonts w:eastAsia="Open Sans"/>
        <w:b/>
        <w:color w:val="6091BA"/>
      </w:rPr>
      <w:t>Name:</w:t>
    </w:r>
    <w:r>
      <w:rPr>
        <w:rFonts w:eastAsia="Open Sans"/>
        <w:b/>
        <w:color w:val="6091BA"/>
      </w:rPr>
      <w:t xml:space="preserve">  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>Date: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</w:t>
    </w:r>
    <w:r w:rsidR="006C41D3"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2B96"/>
    <w:rsid w:val="001406B9"/>
    <w:rsid w:val="00207A5A"/>
    <w:rsid w:val="00247EE7"/>
    <w:rsid w:val="002679EE"/>
    <w:rsid w:val="00387C0E"/>
    <w:rsid w:val="00467FA4"/>
    <w:rsid w:val="004F7D35"/>
    <w:rsid w:val="005C4DD6"/>
    <w:rsid w:val="00677F12"/>
    <w:rsid w:val="006C41D3"/>
    <w:rsid w:val="006E40BD"/>
    <w:rsid w:val="00871A0A"/>
    <w:rsid w:val="0088534A"/>
    <w:rsid w:val="00AB19FE"/>
    <w:rsid w:val="00BC4418"/>
    <w:rsid w:val="00BC6178"/>
    <w:rsid w:val="00E365D6"/>
    <w:rsid w:val="00F2017A"/>
    <w:rsid w:val="00F9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42B96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 Gupta</dc:creator>
  <cp:lastModifiedBy>Beth McElroy</cp:lastModifiedBy>
  <cp:revision>8</cp:revision>
  <cp:lastPrinted>2020-02-05T17:53:00Z</cp:lastPrinted>
  <dcterms:created xsi:type="dcterms:W3CDTF">2024-01-16T17:15:00Z</dcterms:created>
  <dcterms:modified xsi:type="dcterms:W3CDTF">2024-10-31T18:07:00Z</dcterms:modified>
</cp:coreProperties>
</file>