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980CFE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Lab Notebook Grading Criteria</w:t>
      </w:r>
    </w:p>
    <w:p w:rsidR="00980CFE" w:rsidRDefault="00980CFE" w:rsidP="004D7C84">
      <w:pPr>
        <w:ind w:hanging="720"/>
        <w:jc w:val="center"/>
        <w:rPr>
          <w:rFonts w:eastAsia="Open Sans"/>
        </w:rPr>
      </w:pPr>
    </w:p>
    <w:p w:rsidR="005C4DD6" w:rsidRPr="00980CFE" w:rsidRDefault="00980CFE" w:rsidP="00980CFE">
      <w:pPr>
        <w:ind w:hanging="720"/>
        <w:jc w:val="center"/>
        <w:rPr>
          <w:rFonts w:eastAsia="Open Sans"/>
        </w:rPr>
      </w:pPr>
      <w:r>
        <w:rPr>
          <w:rFonts w:eastAsia="Open Sans"/>
        </w:rPr>
        <w:t>Out of 100 points</w:t>
      </w: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31"/>
        <w:gridCol w:w="2790"/>
        <w:gridCol w:w="2790"/>
        <w:gridCol w:w="2589"/>
      </w:tblGrid>
      <w:tr w:rsidR="00980CFE" w:rsidTr="00980CFE">
        <w:tc>
          <w:tcPr>
            <w:tcW w:w="2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80CFE" w:rsidRPr="0088534A" w:rsidRDefault="00980CFE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Is it legible?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6091BA"/>
          </w:tcPr>
          <w:p w:rsidR="00980CFE" w:rsidRPr="0088534A" w:rsidRDefault="00980CFE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Is it accurate?</w:t>
            </w:r>
          </w:p>
        </w:tc>
        <w:tc>
          <w:tcPr>
            <w:tcW w:w="279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6091BA"/>
          </w:tcPr>
          <w:p w:rsidR="00980CFE" w:rsidRPr="0088534A" w:rsidRDefault="00980CFE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Is it complete?</w:t>
            </w:r>
          </w:p>
        </w:tc>
        <w:tc>
          <w:tcPr>
            <w:tcW w:w="258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:rsidR="00980CFE" w:rsidRPr="0088534A" w:rsidRDefault="00980CFE" w:rsidP="00980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6091BA"/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Is it on task?</w:t>
            </w:r>
          </w:p>
        </w:tc>
      </w:tr>
      <w:tr w:rsidR="00980CFE" w:rsidTr="00980CFE">
        <w:trPr>
          <w:trHeight w:val="403"/>
        </w:trPr>
        <w:tc>
          <w:tcPr>
            <w:tcW w:w="2631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80CFE" w:rsidRPr="00F66D92" w:rsidRDefault="00980CFE" w:rsidP="00980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 xml:space="preserve">Completely </w:t>
            </w:r>
          </w:p>
          <w:p w:rsidR="00980CFE" w:rsidRPr="00F66D92" w:rsidRDefault="00980CFE" w:rsidP="00980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>25 points</w:t>
            </w:r>
          </w:p>
        </w:tc>
        <w:tc>
          <w:tcPr>
            <w:tcW w:w="2790" w:type="dxa"/>
            <w:shd w:val="clear" w:color="auto" w:fill="auto"/>
          </w:tcPr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 xml:space="preserve">Completely </w:t>
            </w:r>
          </w:p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>25 points</w:t>
            </w:r>
          </w:p>
        </w:tc>
        <w:tc>
          <w:tcPr>
            <w:tcW w:w="2790" w:type="dxa"/>
            <w:shd w:val="clear" w:color="auto" w:fill="auto"/>
          </w:tcPr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 xml:space="preserve">Completely </w:t>
            </w:r>
          </w:p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>25 points</w:t>
            </w:r>
          </w:p>
        </w:tc>
        <w:tc>
          <w:tcPr>
            <w:tcW w:w="2589" w:type="dxa"/>
            <w:shd w:val="clear" w:color="auto" w:fill="auto"/>
          </w:tcPr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 xml:space="preserve">Completely </w:t>
            </w:r>
          </w:p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>25 points</w:t>
            </w:r>
          </w:p>
        </w:tc>
      </w:tr>
      <w:tr w:rsidR="00980CFE" w:rsidTr="00980CFE">
        <w:trPr>
          <w:trHeight w:val="511"/>
        </w:trPr>
        <w:tc>
          <w:tcPr>
            <w:tcW w:w="2631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80CFE" w:rsidRPr="00F66D92" w:rsidRDefault="00980CFE" w:rsidP="00980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 xml:space="preserve">Mostly </w:t>
            </w:r>
          </w:p>
          <w:p w:rsidR="00980CFE" w:rsidRPr="00F66D92" w:rsidRDefault="00980CFE" w:rsidP="00980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>20 points</w:t>
            </w:r>
          </w:p>
        </w:tc>
        <w:tc>
          <w:tcPr>
            <w:tcW w:w="2790" w:type="dxa"/>
            <w:shd w:val="clear" w:color="auto" w:fill="auto"/>
          </w:tcPr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 xml:space="preserve">Mostly </w:t>
            </w:r>
          </w:p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>20 points</w:t>
            </w:r>
          </w:p>
        </w:tc>
        <w:tc>
          <w:tcPr>
            <w:tcW w:w="2790" w:type="dxa"/>
            <w:shd w:val="clear" w:color="auto" w:fill="auto"/>
          </w:tcPr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 xml:space="preserve">Mostly </w:t>
            </w:r>
          </w:p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>20 points</w:t>
            </w:r>
          </w:p>
        </w:tc>
        <w:tc>
          <w:tcPr>
            <w:tcW w:w="2589" w:type="dxa"/>
            <w:shd w:val="clear" w:color="auto" w:fill="auto"/>
          </w:tcPr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 xml:space="preserve">Mostly </w:t>
            </w:r>
          </w:p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>20 points</w:t>
            </w:r>
          </w:p>
        </w:tc>
      </w:tr>
      <w:tr w:rsidR="00980CFE" w:rsidTr="00980CFE">
        <w:trPr>
          <w:trHeight w:val="466"/>
        </w:trPr>
        <w:tc>
          <w:tcPr>
            <w:tcW w:w="2631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80CFE" w:rsidRPr="00F66D92" w:rsidRDefault="00980CFE" w:rsidP="00980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 xml:space="preserve">Somewhat </w:t>
            </w:r>
          </w:p>
          <w:p w:rsidR="00980CFE" w:rsidRPr="00F66D92" w:rsidRDefault="00980CFE" w:rsidP="00980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>15 points</w:t>
            </w:r>
          </w:p>
        </w:tc>
        <w:tc>
          <w:tcPr>
            <w:tcW w:w="2790" w:type="dxa"/>
            <w:shd w:val="clear" w:color="auto" w:fill="auto"/>
          </w:tcPr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 xml:space="preserve">Somewhat </w:t>
            </w:r>
          </w:p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>15 points</w:t>
            </w:r>
          </w:p>
        </w:tc>
        <w:tc>
          <w:tcPr>
            <w:tcW w:w="2790" w:type="dxa"/>
            <w:shd w:val="clear" w:color="auto" w:fill="auto"/>
          </w:tcPr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 xml:space="preserve">Somewhat </w:t>
            </w:r>
          </w:p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>15 points</w:t>
            </w:r>
          </w:p>
        </w:tc>
        <w:tc>
          <w:tcPr>
            <w:tcW w:w="2589" w:type="dxa"/>
            <w:shd w:val="clear" w:color="auto" w:fill="auto"/>
          </w:tcPr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 xml:space="preserve">Somewhat </w:t>
            </w:r>
          </w:p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>15 points</w:t>
            </w:r>
          </w:p>
        </w:tc>
      </w:tr>
      <w:tr w:rsidR="00980CFE" w:rsidTr="00980CFE">
        <w:trPr>
          <w:trHeight w:val="529"/>
        </w:trPr>
        <w:tc>
          <w:tcPr>
            <w:tcW w:w="2631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980CFE" w:rsidRPr="00F66D92" w:rsidRDefault="00980CFE" w:rsidP="00980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 xml:space="preserve">Not at all </w:t>
            </w:r>
          </w:p>
          <w:p w:rsidR="00980CFE" w:rsidRPr="00F66D92" w:rsidRDefault="00980CFE" w:rsidP="00980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>10 points</w:t>
            </w:r>
          </w:p>
        </w:tc>
        <w:tc>
          <w:tcPr>
            <w:tcW w:w="2790" w:type="dxa"/>
            <w:shd w:val="clear" w:color="auto" w:fill="auto"/>
          </w:tcPr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 xml:space="preserve">Not at all </w:t>
            </w:r>
          </w:p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>10 points</w:t>
            </w:r>
          </w:p>
        </w:tc>
        <w:tc>
          <w:tcPr>
            <w:tcW w:w="2790" w:type="dxa"/>
            <w:shd w:val="clear" w:color="auto" w:fill="auto"/>
          </w:tcPr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 xml:space="preserve">Not at all </w:t>
            </w:r>
          </w:p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>10 points</w:t>
            </w:r>
          </w:p>
        </w:tc>
        <w:tc>
          <w:tcPr>
            <w:tcW w:w="2589" w:type="dxa"/>
            <w:shd w:val="clear" w:color="auto" w:fill="auto"/>
          </w:tcPr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 xml:space="preserve">Not at all </w:t>
            </w:r>
          </w:p>
          <w:p w:rsidR="00980CFE" w:rsidRPr="00F66D92" w:rsidRDefault="00980CFE" w:rsidP="00980CFE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F66D92">
              <w:rPr>
                <w:rFonts w:asciiTheme="majorHAnsi" w:hAnsiTheme="majorHAnsi" w:cstheme="majorHAnsi"/>
              </w:rPr>
              <w:t>10 points</w:t>
            </w:r>
          </w:p>
        </w:tc>
      </w:tr>
    </w:tbl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Pr="00677F12" w:rsidRDefault="005C4DD6" w:rsidP="004D7C84">
      <w:pPr>
        <w:ind w:hanging="720"/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CCE" w:rsidRDefault="00C41CCE">
      <w:pPr>
        <w:spacing w:line="240" w:lineRule="auto"/>
      </w:pPr>
      <w:r>
        <w:separator/>
      </w:r>
    </w:p>
  </w:endnote>
  <w:endnote w:type="continuationSeparator" w:id="0">
    <w:p w:rsidR="00C41CCE" w:rsidRDefault="00C41C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980CF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in the World of Dr. Seuss – Lab Notebook Grading Criteria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CCE" w:rsidRDefault="00C41CCE">
      <w:pPr>
        <w:spacing w:line="240" w:lineRule="auto"/>
      </w:pPr>
      <w:r>
        <w:separator/>
      </w:r>
    </w:p>
  </w:footnote>
  <w:footnote w:type="continuationSeparator" w:id="0">
    <w:p w:rsidR="00C41CCE" w:rsidRDefault="00C41C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980CFE"/>
    <w:rsid w:val="00BC163D"/>
    <w:rsid w:val="00BC6178"/>
    <w:rsid w:val="00C41CCE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4879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badassTE Project</dc:creator>
  <cp:lastModifiedBy>badassTE Project</cp:lastModifiedBy>
  <cp:revision>2</cp:revision>
  <cp:lastPrinted>2020-02-05T17:53:00Z</cp:lastPrinted>
  <dcterms:created xsi:type="dcterms:W3CDTF">2020-08-06T23:35:00Z</dcterms:created>
  <dcterms:modified xsi:type="dcterms:W3CDTF">2020-08-06T23:35:00Z</dcterms:modified>
</cp:coreProperties>
</file>