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31F1" w14:textId="13FF6B06" w:rsidR="009B2A7E" w:rsidRDefault="000F349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Testing Data Table</w:t>
      </w:r>
      <w:r w:rsidR="00BA6872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</w:t>
      </w:r>
    </w:p>
    <w:p w14:paraId="799CA1D8" w14:textId="77777777" w:rsidR="009B2A7E" w:rsidRDefault="009B2A7E">
      <w:pPr>
        <w:ind w:right="-720" w:hanging="720"/>
      </w:pPr>
    </w:p>
    <w:p w14:paraId="08F9DD9F" w14:textId="53A850F4" w:rsidR="009B2A7E" w:rsidRDefault="000B23B9">
      <w:pPr>
        <w:ind w:right="-720" w:hanging="720"/>
      </w:pPr>
      <w:r w:rsidRPr="000B23B9">
        <w:rPr>
          <w:b/>
          <w:bCs/>
        </w:rPr>
        <w:t>Instructions:</w:t>
      </w:r>
      <w:r>
        <w:t xml:space="preserve"> Fill in the table below as you test.</w:t>
      </w:r>
    </w:p>
    <w:p w14:paraId="009358D6" w14:textId="77777777" w:rsidR="00D43067" w:rsidRDefault="00D43067">
      <w:pPr>
        <w:ind w:right="-720" w:hanging="720"/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B2A7E" w14:paraId="1977752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ADA3F3" w14:textId="77777777" w:rsidR="009B2A7E" w:rsidRDefault="009B2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</w:p>
        </w:tc>
      </w:tr>
      <w:tr w:rsidR="009B2A7E" w14:paraId="0031EC66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509EB" w14:textId="77777777" w:rsidR="009B2A7E" w:rsidRDefault="009B2A7E">
            <w:pPr>
              <w:rPr>
                <w:sz w:val="24"/>
                <w:szCs w:val="24"/>
              </w:rPr>
            </w:pPr>
          </w:p>
          <w:tbl>
            <w:tblPr>
              <w:tblStyle w:val="a1"/>
              <w:tblW w:w="9705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0"/>
              <w:gridCol w:w="2790"/>
              <w:gridCol w:w="4915"/>
            </w:tblGrid>
            <w:tr w:rsidR="009B2A7E" w14:paraId="5BD20F43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EA462E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Time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9302F8" w14:textId="77777777" w:rsidR="009B2A7E" w:rsidRDefault="00000000">
                  <w:pPr>
                    <w:widowControl w:val="0"/>
                    <w:spacing w:line="240" w:lineRule="auto"/>
                  </w:pPr>
                  <w:r>
                    <w:t xml:space="preserve">Volume in Receiving Vessel. </w:t>
                  </w:r>
                  <w:r>
                    <w:rPr>
                      <w:b/>
                    </w:rPr>
                    <w:t>Remember units!</w:t>
                  </w: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E596AC" w14:textId="605BC311" w:rsidR="009B2A7E" w:rsidRDefault="00000000">
                  <w:pPr>
                    <w:widowControl w:val="0"/>
                    <w:spacing w:line="240" w:lineRule="auto"/>
                  </w:pPr>
                  <w:r>
                    <w:t>Visual Inspection (Describe.</w:t>
                  </w:r>
                  <w:r w:rsidR="00D43067">
                    <w:t xml:space="preserve"> </w:t>
                  </w:r>
                  <w:r>
                    <w:rPr>
                      <w:b/>
                    </w:rPr>
                    <w:t>Be as detailed as possible.</w:t>
                  </w:r>
                  <w:r>
                    <w:t>)</w:t>
                  </w:r>
                </w:p>
              </w:tc>
            </w:tr>
            <w:tr w:rsidR="009B2A7E" w14:paraId="6DB07142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A061D2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Initial (0 Minutes)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D57F05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76B278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28A95C4B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44673A7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1DCF8F4F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EB981AC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9B2A7E" w14:paraId="1E972888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F5DFA6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3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91A1B9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F5F572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ED5FBF2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422F2B2F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269893BA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4667FE64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9B2A7E" w14:paraId="57A1363E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FAB9F5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6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BCA998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C311E5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4E926AB0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6213BC60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2A2E91EF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  <w:tr w:rsidR="009B2A7E" w14:paraId="4ABBFC82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AAE01C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9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64681D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FB077D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435B0FEA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177E651E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66F9F2F5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1DEA90A6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  <w:tr w:rsidR="009B2A7E" w14:paraId="49FA4EB1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D2D6A7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12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818CD3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04516B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64B45CBF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7656F45C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00E9599F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131FE754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  <w:tr w:rsidR="009B2A7E" w14:paraId="51F8D1E6" w14:textId="77777777" w:rsidTr="00D43067">
              <w:trPr>
                <w:jc w:val="center"/>
              </w:trPr>
              <w:tc>
                <w:tcPr>
                  <w:tcW w:w="20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A9C517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15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FACAFC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9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4A1843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72919FB3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57A87C4E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75B593ED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</w:tbl>
          <w:p w14:paraId="5199467C" w14:textId="77777777" w:rsidR="009B2A7E" w:rsidRDefault="009B2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22D5311D" w14:textId="77777777" w:rsidR="000B23B9" w:rsidRDefault="000B23B9">
      <w:pPr>
        <w:ind w:right="-720" w:hanging="720"/>
        <w:jc w:val="center"/>
        <w:rPr>
          <w:b/>
          <w:sz w:val="36"/>
          <w:szCs w:val="36"/>
        </w:rPr>
      </w:pPr>
    </w:p>
    <w:p w14:paraId="1646C75E" w14:textId="5C0DFB3A" w:rsidR="009B2A7E" w:rsidRDefault="000F349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Testing Data Table </w:t>
      </w:r>
    </w:p>
    <w:p w14:paraId="345B3179" w14:textId="77777777" w:rsidR="009B2A7E" w:rsidRDefault="009B2A7E">
      <w:pPr>
        <w:ind w:right="-720" w:hanging="720"/>
      </w:pPr>
    </w:p>
    <w:p w14:paraId="67C9DBC8" w14:textId="18FD13E7" w:rsidR="000B23B9" w:rsidRDefault="000B23B9" w:rsidP="000B23B9">
      <w:pPr>
        <w:ind w:right="-720" w:hanging="720"/>
      </w:pPr>
      <w:r w:rsidRPr="000B23B9">
        <w:rPr>
          <w:b/>
          <w:bCs/>
        </w:rPr>
        <w:t>Instructions:</w:t>
      </w:r>
      <w:r>
        <w:t xml:space="preserve"> Fill in the table below as you </w:t>
      </w:r>
      <w:r w:rsidR="0086410A">
        <w:t>re</w:t>
      </w:r>
      <w:r>
        <w:t>test.</w:t>
      </w:r>
    </w:p>
    <w:p w14:paraId="01F44DE5" w14:textId="77777777" w:rsidR="00D43067" w:rsidRDefault="00D43067" w:rsidP="000B23B9">
      <w:pPr>
        <w:ind w:right="-720" w:hanging="720"/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B2A7E" w14:paraId="53DB17B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F4C94C" w14:textId="77777777" w:rsidR="009B2A7E" w:rsidRDefault="009B2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</w:p>
        </w:tc>
      </w:tr>
      <w:tr w:rsidR="009B2A7E" w14:paraId="6B03AA1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2A912B" w14:textId="77777777" w:rsidR="009B2A7E" w:rsidRDefault="009B2A7E">
            <w:pPr>
              <w:rPr>
                <w:sz w:val="24"/>
                <w:szCs w:val="24"/>
              </w:rPr>
            </w:pPr>
          </w:p>
          <w:tbl>
            <w:tblPr>
              <w:tblStyle w:val="a3"/>
              <w:tblW w:w="9705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910"/>
              <w:gridCol w:w="2790"/>
              <w:gridCol w:w="5005"/>
            </w:tblGrid>
            <w:tr w:rsidR="009B2A7E" w14:paraId="2D9DF4CD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0FDA7D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Time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3DCC46" w14:textId="77777777" w:rsidR="009B2A7E" w:rsidRDefault="00000000">
                  <w:pPr>
                    <w:widowControl w:val="0"/>
                    <w:spacing w:line="240" w:lineRule="auto"/>
                  </w:pPr>
                  <w:r>
                    <w:t xml:space="preserve">Volume in Receiving Vessel. </w:t>
                  </w:r>
                  <w:r>
                    <w:rPr>
                      <w:b/>
                    </w:rPr>
                    <w:t>Remember units!</w:t>
                  </w: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D24B41" w14:textId="4C6CE287" w:rsidR="009B2A7E" w:rsidRDefault="00000000">
                  <w:pPr>
                    <w:widowControl w:val="0"/>
                    <w:spacing w:line="240" w:lineRule="auto"/>
                  </w:pPr>
                  <w:r>
                    <w:t>Visual Inspection (Describe.</w:t>
                  </w:r>
                  <w:r w:rsidR="00D43067">
                    <w:t xml:space="preserve"> </w:t>
                  </w:r>
                  <w:r>
                    <w:rPr>
                      <w:b/>
                    </w:rPr>
                    <w:t>Be as detailed as possible.</w:t>
                  </w:r>
                  <w:r>
                    <w:t>)</w:t>
                  </w:r>
                </w:p>
              </w:tc>
            </w:tr>
            <w:tr w:rsidR="009B2A7E" w14:paraId="708C0F92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C51D70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Initial (0 Minutes)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0717AB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23EDFC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446DC7D8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42988781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70933820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5ADD22C7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9B2A7E" w14:paraId="18D26A56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3E47BA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3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5295CC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4963D0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2186FEF4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52EF88B1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4A5BD507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40084882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9B2A7E" w14:paraId="666EAAEF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46272E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6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59E38F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7BA23D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5E0BEE54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0AC2E336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71934829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3A4439EA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  <w:tr w:rsidR="009B2A7E" w14:paraId="1FA23DFA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A0865D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9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4F7B12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3140DA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5791A078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08C5FB0E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2E3D0B4C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76E739D3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  <w:tr w:rsidR="009B2A7E" w14:paraId="771ED91C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307012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12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482AA0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97E58F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284E89F3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680EF170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20513E71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67D525FA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  <w:tr w:rsidR="009B2A7E" w14:paraId="17EABE7B" w14:textId="77777777" w:rsidTr="00D43067">
              <w:trPr>
                <w:jc w:val="center"/>
              </w:trPr>
              <w:tc>
                <w:tcPr>
                  <w:tcW w:w="1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7BF996" w14:textId="77777777" w:rsidR="009B2A7E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15 Minutes</w:t>
                  </w:r>
                </w:p>
              </w:tc>
              <w:tc>
                <w:tcPr>
                  <w:tcW w:w="27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22D76B" w14:textId="77777777" w:rsidR="009B2A7E" w:rsidRDefault="009B2A7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AEFB50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2AEC04EE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3B85E246" w14:textId="77777777" w:rsidR="009B2A7E" w:rsidRDefault="009B2A7E">
                  <w:pPr>
                    <w:widowControl w:val="0"/>
                    <w:spacing w:line="240" w:lineRule="auto"/>
                  </w:pPr>
                </w:p>
                <w:p w14:paraId="1A4659AB" w14:textId="77777777" w:rsidR="009B2A7E" w:rsidRDefault="009B2A7E">
                  <w:pPr>
                    <w:widowControl w:val="0"/>
                    <w:spacing w:line="240" w:lineRule="auto"/>
                  </w:pPr>
                </w:p>
              </w:tc>
            </w:tr>
          </w:tbl>
          <w:p w14:paraId="239A217E" w14:textId="77777777" w:rsidR="009B2A7E" w:rsidRDefault="009B2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06A089CD" w14:textId="77777777" w:rsidR="009B2A7E" w:rsidRDefault="009B2A7E">
      <w:pPr>
        <w:ind w:right="-720"/>
      </w:pPr>
    </w:p>
    <w:sectPr w:rsidR="009B2A7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462F" w14:textId="77777777" w:rsidR="00620AFC" w:rsidRDefault="00620AFC">
      <w:pPr>
        <w:spacing w:line="240" w:lineRule="auto"/>
      </w:pPr>
      <w:r>
        <w:separator/>
      </w:r>
    </w:p>
  </w:endnote>
  <w:endnote w:type="continuationSeparator" w:id="0">
    <w:p w14:paraId="68C4558B" w14:textId="77777777" w:rsidR="00620AFC" w:rsidRDefault="00620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17B6D06-D5C0-094E-84F7-E08499C39847}"/>
    <w:embedBold r:id="rId2" w:fontKey="{051E5857-6632-3646-B09A-28F939F40C5C}"/>
    <w:embedItalic r:id="rId3" w:fontKey="{54588FC9-31C7-6A47-9C7F-534491343B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7F72758-DFD2-FE43-B585-CDE1A1B4792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726A7A3-D734-834D-96BA-037762169910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7313C00E-8EDC-6D49-9E79-E84C41F18383}"/>
    <w:embedBold r:id="rId7" w:fontKey="{454BD3C7-E017-C440-A751-E1AF634EF1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A52C7AE-8152-3949-BB88-AF72822A45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E88E58C-48B5-404E-BC91-4E505514D9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967F" w14:textId="77777777" w:rsidR="009B2A7E" w:rsidRDefault="009B2A7E">
    <w:pPr>
      <w:ind w:left="-720" w:right="-720"/>
    </w:pPr>
  </w:p>
  <w:p w14:paraId="1C82483A" w14:textId="77777777" w:rsidR="009B2A7E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12778FD5" wp14:editId="0FD58E43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EBF5671" wp14:editId="5D63E612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19947D" w14:textId="7F5E0CBB" w:rsidR="009B2A7E" w:rsidRDefault="00210CDD" w:rsidP="00210CDD">
    <w:pPr>
      <w:tabs>
        <w:tab w:val="left" w:pos="6710"/>
      </w:tabs>
      <w:ind w:left="-720" w:right="-720"/>
    </w:pPr>
    <w:r w:rsidRPr="008F3D14">
      <w:rPr>
        <w:rFonts w:ascii="Open Sans" w:eastAsia="Open Sans" w:hAnsi="Open Sans" w:cs="Open Sans"/>
        <w:color w:val="6091BA"/>
        <w:sz w:val="16"/>
        <w:szCs w:val="16"/>
      </w:rPr>
      <w:t>Toilet Paper Trouble Time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Activity – </w:t>
    </w:r>
    <w:r w:rsidR="000F349E">
      <w:rPr>
        <w:rFonts w:ascii="Open Sans" w:eastAsia="Open Sans" w:hAnsi="Open Sans" w:cs="Open Sans"/>
        <w:color w:val="6091BA"/>
        <w:sz w:val="16"/>
        <w:szCs w:val="16"/>
      </w:rPr>
      <w:t xml:space="preserve">Testing </w:t>
    </w:r>
    <w:r>
      <w:rPr>
        <w:rFonts w:ascii="Open Sans" w:eastAsia="Open Sans" w:hAnsi="Open Sans" w:cs="Open Sans"/>
        <w:color w:val="6091BA"/>
        <w:sz w:val="16"/>
        <w:szCs w:val="16"/>
      </w:rPr>
      <w:t>Data Table</w:t>
    </w:r>
    <w:r w:rsidR="00B54AE9">
      <w:rPr>
        <w:rFonts w:ascii="Open Sans" w:eastAsia="Open Sans" w:hAnsi="Open Sans" w:cs="Open Sans"/>
        <w:color w:val="6091BA"/>
        <w:sz w:val="16"/>
        <w:szCs w:val="16"/>
      </w:rPr>
      <w:t>s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4176" w14:textId="77777777" w:rsidR="00620AFC" w:rsidRDefault="00620AFC">
      <w:pPr>
        <w:spacing w:line="240" w:lineRule="auto"/>
      </w:pPr>
      <w:r>
        <w:separator/>
      </w:r>
    </w:p>
  </w:footnote>
  <w:footnote w:type="continuationSeparator" w:id="0">
    <w:p w14:paraId="3CF372FB" w14:textId="77777777" w:rsidR="00620AFC" w:rsidRDefault="00620A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397F" w14:textId="77777777" w:rsidR="009B2A7E" w:rsidRDefault="009B2A7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5A6F1E" w14:textId="77777777" w:rsidR="009B2A7E" w:rsidRDefault="009B2A7E">
    <w:pPr>
      <w:ind w:left="-720" w:right="-720"/>
      <w:rPr>
        <w:b/>
        <w:color w:val="6091BA"/>
        <w:sz w:val="16"/>
        <w:szCs w:val="16"/>
      </w:rPr>
    </w:pPr>
  </w:p>
  <w:p w14:paraId="19658B4C" w14:textId="2B9C3D80" w:rsidR="009B2A7E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D43067">
      <w:rPr>
        <w:b/>
        <w:color w:val="6091BA"/>
      </w:rPr>
      <w:t xml:space="preserve">     </w:t>
    </w:r>
    <w:r>
      <w:rPr>
        <w:b/>
        <w:color w:val="6091BA"/>
      </w:rPr>
      <w:t xml:space="preserve"> Class:</w:t>
    </w:r>
  </w:p>
  <w:p w14:paraId="679D9B54" w14:textId="77777777" w:rsidR="009B2A7E" w:rsidRDefault="009B2A7E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A7E"/>
    <w:rsid w:val="000B23B9"/>
    <w:rsid w:val="000F349E"/>
    <w:rsid w:val="00210CDD"/>
    <w:rsid w:val="003D0E79"/>
    <w:rsid w:val="004B7EEA"/>
    <w:rsid w:val="00620AFC"/>
    <w:rsid w:val="00683B69"/>
    <w:rsid w:val="00790333"/>
    <w:rsid w:val="007C12A6"/>
    <w:rsid w:val="0086410A"/>
    <w:rsid w:val="008C7A57"/>
    <w:rsid w:val="009B2A7E"/>
    <w:rsid w:val="00B54AE9"/>
    <w:rsid w:val="00BA6872"/>
    <w:rsid w:val="00C46190"/>
    <w:rsid w:val="00D43067"/>
    <w:rsid w:val="00DF0683"/>
    <w:rsid w:val="00E34C5D"/>
    <w:rsid w:val="00EC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71DC7"/>
  <w15:docId w15:val="{215CCAF3-64FC-472A-B422-3ABDF79E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LvyWssJqasrZkfA1A13sC5yvvw==">CgMxLjA4AHIhMVNwZnF0M1Y3bFhyX0xKeTQxV3NRZU92TW5MRjNIdFBE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2025-02-27T00:06:00Z</dcterms:created>
  <dcterms:modified xsi:type="dcterms:W3CDTF">2025-07-23T20:17:00Z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278d5b51-070a-4fd5-badd-696ed76fd4ad</vt:lpwstr>
  </property>
</Properties>
</file>