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D7641" w14:textId="62C7A4F6" w:rsidR="009F7682" w:rsidRPr="00E7197B" w:rsidRDefault="00A1549A" w:rsidP="00E7197B">
      <w:pPr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6"/>
          <w:szCs w:val="36"/>
          <w:shd w:val="clear" w:color="auto" w:fill="FFFFFF"/>
        </w:rPr>
      </w:pPr>
      <w:r w:rsidRPr="00E7197B">
        <w:rPr>
          <w:rFonts w:asciiTheme="minorBidi" w:eastAsia="Times New Roman" w:hAnsiTheme="minorBidi"/>
          <w:b/>
          <w:bCs/>
          <w:color w:val="000000"/>
          <w:sz w:val="36"/>
          <w:szCs w:val="36"/>
          <w:shd w:val="clear" w:color="auto" w:fill="FFFFFF"/>
        </w:rPr>
        <w:t>Project Rubric</w:t>
      </w:r>
    </w:p>
    <w:p w14:paraId="4D1E8590" w14:textId="77777777" w:rsidR="009F7682" w:rsidRPr="00E7197B" w:rsidRDefault="009F7682" w:rsidP="009F7682">
      <w:pPr>
        <w:spacing w:after="0" w:line="240" w:lineRule="auto"/>
        <w:rPr>
          <w:rFonts w:asciiTheme="minorBidi" w:eastAsia="Times New Roman" w:hAnsiTheme="minorBidi"/>
          <w:color w:val="000000"/>
          <w:sz w:val="23"/>
          <w:szCs w:val="21"/>
          <w:shd w:val="clear" w:color="auto" w:fill="FFFFFF"/>
        </w:rPr>
      </w:pPr>
    </w:p>
    <w:p w14:paraId="26F6B902" w14:textId="21EA9FA1" w:rsidR="009F7682" w:rsidRPr="00E7197B" w:rsidRDefault="009F7682" w:rsidP="009F7682">
      <w:pPr>
        <w:spacing w:after="0" w:line="240" w:lineRule="auto"/>
        <w:rPr>
          <w:rFonts w:asciiTheme="minorBidi" w:eastAsia="Times New Roman" w:hAnsiTheme="minorBidi"/>
          <w:color w:val="000000"/>
          <w:shd w:val="clear" w:color="auto" w:fill="FFFFFF"/>
        </w:rPr>
      </w:pPr>
      <w:r w:rsidRPr="00E7197B">
        <w:rPr>
          <w:rFonts w:asciiTheme="minorBidi" w:eastAsia="Times New Roman" w:hAnsiTheme="minorBidi"/>
          <w:color w:val="000000"/>
          <w:shd w:val="clear" w:color="auto" w:fill="FFFFFF"/>
        </w:rPr>
        <w:t>Your Name:</w:t>
      </w:r>
      <w:r w:rsidR="00E7197B" w:rsidRPr="00E7197B">
        <w:rPr>
          <w:rFonts w:asciiTheme="minorBidi" w:eastAsia="Times New Roman" w:hAnsiTheme="minorBidi"/>
          <w:color w:val="000000"/>
          <w:shd w:val="clear" w:color="auto" w:fill="FFFFFF"/>
        </w:rPr>
        <w:t xml:space="preserve"> </w:t>
      </w:r>
      <w:r w:rsidRPr="00E7197B">
        <w:rPr>
          <w:rFonts w:asciiTheme="minorBidi" w:eastAsia="Times New Roman" w:hAnsiTheme="minorBidi"/>
          <w:color w:val="000000"/>
          <w:shd w:val="clear" w:color="auto" w:fill="FFFFFF"/>
        </w:rPr>
        <w:t>_____________________________________</w:t>
      </w:r>
    </w:p>
    <w:p w14:paraId="62245771" w14:textId="77777777" w:rsidR="009F7682" w:rsidRPr="00E7197B" w:rsidRDefault="009F7682" w:rsidP="009F7682">
      <w:pPr>
        <w:spacing w:after="0" w:line="240" w:lineRule="auto"/>
        <w:rPr>
          <w:rFonts w:asciiTheme="minorBidi" w:eastAsia="Times New Roman" w:hAnsiTheme="minorBidi"/>
          <w:color w:val="000000"/>
          <w:shd w:val="clear" w:color="auto" w:fill="FFFFFF"/>
        </w:rPr>
      </w:pPr>
    </w:p>
    <w:p w14:paraId="273B8276" w14:textId="3886C7C4" w:rsidR="009F7682" w:rsidRPr="00E7197B" w:rsidRDefault="009F7682" w:rsidP="009F7682">
      <w:pPr>
        <w:spacing w:after="0" w:line="240" w:lineRule="auto"/>
        <w:rPr>
          <w:rFonts w:asciiTheme="minorBidi" w:eastAsia="Times New Roman" w:hAnsiTheme="minorBidi"/>
          <w:color w:val="000000"/>
          <w:shd w:val="clear" w:color="auto" w:fill="FFFFFF"/>
        </w:rPr>
      </w:pPr>
      <w:r w:rsidRPr="00E7197B">
        <w:rPr>
          <w:rFonts w:asciiTheme="minorBidi" w:eastAsia="Times New Roman" w:hAnsiTheme="minorBidi"/>
          <w:color w:val="000000"/>
          <w:shd w:val="clear" w:color="auto" w:fill="FFFFFF"/>
        </w:rPr>
        <w:t>Group Member Names</w:t>
      </w:r>
      <w:r w:rsidR="00044E8F">
        <w:rPr>
          <w:rFonts w:asciiTheme="minorBidi" w:eastAsia="Times New Roman" w:hAnsiTheme="minorBidi"/>
          <w:color w:val="000000"/>
          <w:shd w:val="clear" w:color="auto" w:fill="FFFFFF"/>
        </w:rPr>
        <w:t xml:space="preserve">: </w:t>
      </w:r>
      <w:r w:rsidRPr="00E7197B">
        <w:rPr>
          <w:rFonts w:asciiTheme="minorBidi" w:eastAsia="Times New Roman" w:hAnsiTheme="minorBidi"/>
          <w:color w:val="000000"/>
          <w:shd w:val="clear" w:color="auto" w:fill="FFFFFF"/>
        </w:rPr>
        <w:t>____________________________________________________________</w:t>
      </w:r>
    </w:p>
    <w:p w14:paraId="3108BEBC" w14:textId="77777777" w:rsidR="009F7682" w:rsidRPr="009F7682" w:rsidRDefault="009F7682" w:rsidP="009F7682">
      <w:pPr>
        <w:spacing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3036"/>
        <w:gridCol w:w="2989"/>
        <w:gridCol w:w="3049"/>
      </w:tblGrid>
      <w:tr w:rsidR="009F7682" w:rsidRPr="00044E8F" w14:paraId="004F48AF" w14:textId="77777777" w:rsidTr="00E7197B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2E74B5" w:themeFill="accent5" w:themeFillShade="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8A1248" w14:textId="77777777" w:rsidR="009F7682" w:rsidRPr="00044E8F" w:rsidRDefault="009F7682" w:rsidP="009F768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b/>
                <w:bCs/>
                <w:color w:val="FFFFFF" w:themeColor="background1"/>
                <w:sz w:val="20"/>
                <w:szCs w:val="20"/>
              </w:rPr>
              <w:t>Criteria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2E74B5" w:themeFill="accent5" w:themeFillShade="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EC21C8" w14:textId="77777777" w:rsidR="009F7682" w:rsidRPr="00044E8F" w:rsidRDefault="009F7682" w:rsidP="009F768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b/>
                <w:bCs/>
                <w:color w:val="FFFFFF" w:themeColor="background1"/>
                <w:sz w:val="20"/>
                <w:szCs w:val="20"/>
              </w:rPr>
              <w:t>3 points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2E74B5" w:themeFill="accent5" w:themeFillShade="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D8D663" w14:textId="77777777" w:rsidR="009F7682" w:rsidRPr="00044E8F" w:rsidRDefault="009F7682" w:rsidP="009F768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b/>
                <w:bCs/>
                <w:color w:val="FFFFFF" w:themeColor="background1"/>
                <w:sz w:val="20"/>
                <w:szCs w:val="20"/>
              </w:rPr>
              <w:t>2 points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2E74B5" w:themeFill="accent5" w:themeFillShade="B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A580E8" w14:textId="77777777" w:rsidR="009F7682" w:rsidRPr="00044E8F" w:rsidRDefault="009F7682" w:rsidP="009F768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b/>
                <w:bCs/>
                <w:color w:val="FFFFFF" w:themeColor="background1"/>
                <w:sz w:val="20"/>
                <w:szCs w:val="20"/>
              </w:rPr>
              <w:t>1 point</w:t>
            </w:r>
          </w:p>
        </w:tc>
      </w:tr>
      <w:tr w:rsidR="009F7682" w:rsidRPr="00044E8F" w14:paraId="772050EF" w14:textId="77777777" w:rsidTr="009F7682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A4138C" w14:textId="77777777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Research on Genetic Disorder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8EE7FC" w14:textId="77777777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Accurately identifies specific mutations, affected cells, prevalence, symptoms, and current treatments for the chosen genetic disorder.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6675A8" w14:textId="77777777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Identifies some of the required information for the chosen genetic disorder, but with some inaccuracies or missing details.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BC6FF8" w14:textId="77777777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Provides limited or incorrect information about the chosen genetic disorder.</w:t>
            </w:r>
          </w:p>
        </w:tc>
      </w:tr>
      <w:tr w:rsidR="009F7682" w:rsidRPr="00044E8F" w14:paraId="1239AC29" w14:textId="77777777" w:rsidTr="009F7682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CDEAD8" w14:textId="2F73E9AC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Understanding of CRISPR/</w:t>
            </w:r>
            <w:r w:rsidR="000D5D90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 xml:space="preserve"> </w:t>
            </w: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Cas9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B72A6C" w14:textId="57BABA29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 xml:space="preserve">Demonstrates a thorough understanding of CRISPR/Cas9, including the concepts of </w:t>
            </w:r>
            <w:r w:rsidR="000D5D90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n</w:t>
            </w: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on-</w:t>
            </w:r>
            <w:r w:rsidR="000D5D90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h</w:t>
            </w: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 xml:space="preserve">omologous </w:t>
            </w:r>
            <w:r w:rsidR="000D5D90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e</w:t>
            </w: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 xml:space="preserve">nd </w:t>
            </w:r>
            <w:r w:rsidR="000D5D90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j</w:t>
            </w: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 xml:space="preserve">oining and </w:t>
            </w:r>
            <w:r w:rsidR="000D5D90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h</w:t>
            </w: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omology</w:t>
            </w:r>
            <w:r w:rsidR="000D5D90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-d</w:t>
            </w: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 xml:space="preserve">irected </w:t>
            </w:r>
            <w:r w:rsidR="000D5D90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r</w:t>
            </w: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epair.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E355CA" w14:textId="77777777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Shows some understanding of CRISPR/Cas9, but with minor misconceptions or incomplete explanations.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5EF714" w14:textId="77777777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Displays a limited understanding of CRISPR/Cas9, with significant misconceptions or lack of explanation.</w:t>
            </w:r>
          </w:p>
        </w:tc>
      </w:tr>
      <w:tr w:rsidR="009F7682" w:rsidRPr="00044E8F" w14:paraId="5304AAD7" w14:textId="77777777" w:rsidTr="009F7682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8E57F7" w14:textId="77777777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Modification of CRISPR Model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D18BF9" w14:textId="77777777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Successfully modifies the paper CRISPR/Cas9 model to accurately simulate how it would be used to alter the specific gene target for the chosen genetic disorder.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F3C938" w14:textId="77777777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Modifies the paper CRISPR/Cas9 model with some inaccuracies or inconsistencies in simulating how it would be used to alter the specific gene target.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7B2344" w14:textId="77777777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Attempts to modify the paper CRISPR/Cas9 model, but with significant inaccuracies or inconsistencies in simulating how it would be used to alter the specific gene target.</w:t>
            </w:r>
          </w:p>
        </w:tc>
      </w:tr>
      <w:tr w:rsidR="009F7682" w:rsidRPr="00044E8F" w14:paraId="39E2D9D2" w14:textId="77777777" w:rsidTr="009F7682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1ACA5A" w14:textId="77777777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Funding Pitch Development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D1CD24" w14:textId="77777777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Develops a well-organized and compelling trifold poster that clearly presents the need for funding to develop a CRISPR-based cure for the chosen genetic disorder.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B7AE07" w14:textId="77777777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Develops a somewhat organized trifold poster, but with some inconsistencies or lack of clarity in presenting the need for funding.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9C151C" w14:textId="77777777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Develops a poorly organized or unclear trifold poster that does not effectively present the need for funding.</w:t>
            </w:r>
          </w:p>
        </w:tc>
      </w:tr>
      <w:tr w:rsidR="009F7682" w:rsidRPr="00044E8F" w14:paraId="6BCF765A" w14:textId="77777777" w:rsidTr="009F7682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CB1080" w14:textId="77777777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Class Consensus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44D5B7" w14:textId="77777777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Contributes significantly to the debate and discussion, effectively advocating for the chosen genetic disorder to receive the funding based on evidence and logical reasoning.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C7B7CD" w14:textId="77777777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Participates in the debate and discussion, but with some inconsistencies or limited contribution to advocating for the chosen genetic disorder to receive the funding.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E32A01" w14:textId="77777777" w:rsidR="009F7682" w:rsidRPr="00044E8F" w:rsidRDefault="009F7682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Has minimal or no contribution to the debate and discussion, or fails to advocate for the chosen genetic disorder to receive the funding.</w:t>
            </w:r>
          </w:p>
        </w:tc>
      </w:tr>
      <w:tr w:rsidR="0016504E" w:rsidRPr="00044E8F" w14:paraId="74257D99" w14:textId="77777777" w:rsidTr="009F7682"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FC3CA1" w14:textId="77777777" w:rsidR="0016504E" w:rsidRPr="00044E8F" w:rsidRDefault="0016504E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Sources and Citations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AEAF8D" w14:textId="3184A5B7" w:rsidR="0016504E" w:rsidRPr="00044E8F" w:rsidRDefault="0016504E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Accurately cites reliable sources for all information presented</w:t>
            </w:r>
            <w:r w:rsidR="000D5D90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917D81" w14:textId="48D629C2" w:rsidR="0016504E" w:rsidRPr="00044E8F" w:rsidRDefault="0016504E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Mostly cites reliable sources for the information presented</w:t>
            </w:r>
            <w:r w:rsidR="000D5D90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888A11" w14:textId="5B0CCDDE" w:rsidR="0016504E" w:rsidRPr="00044E8F" w:rsidRDefault="0016504E" w:rsidP="009F7682">
            <w:pPr>
              <w:spacing w:after="0" w:line="240" w:lineRule="auto"/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</w:pPr>
            <w:r w:rsidRPr="00044E8F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Partially cites reliable sources for the information presented</w:t>
            </w:r>
            <w:r w:rsidR="000D5D90">
              <w:rPr>
                <w:rFonts w:asciiTheme="minorBidi" w:eastAsia="Times New Roman" w:hAnsiTheme="minorBidi"/>
                <w:color w:val="333333"/>
                <w:sz w:val="20"/>
                <w:szCs w:val="20"/>
              </w:rPr>
              <w:t>.</w:t>
            </w:r>
          </w:p>
        </w:tc>
      </w:tr>
    </w:tbl>
    <w:p w14:paraId="5D50451A" w14:textId="77777777" w:rsidR="00900E5F" w:rsidRDefault="00900E5F"/>
    <w:p w14:paraId="04887876" w14:textId="77777777" w:rsidR="001D5503" w:rsidRDefault="001D5503" w:rsidP="001D5503"/>
    <w:p w14:paraId="4DD2C622" w14:textId="2A07ED9B" w:rsidR="001D5503" w:rsidRPr="001D5503" w:rsidRDefault="001D5503" w:rsidP="001D5503">
      <w:pPr>
        <w:tabs>
          <w:tab w:val="left" w:pos="3480"/>
        </w:tabs>
      </w:pPr>
      <w:r>
        <w:tab/>
      </w:r>
    </w:p>
    <w:sectPr w:rsidR="001D5503" w:rsidRPr="001D5503" w:rsidSect="009F7682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1545A" w14:textId="77777777" w:rsidR="009E277F" w:rsidRDefault="009E277F" w:rsidP="00E7197B">
      <w:pPr>
        <w:spacing w:after="0" w:line="240" w:lineRule="auto"/>
      </w:pPr>
      <w:r>
        <w:separator/>
      </w:r>
    </w:p>
  </w:endnote>
  <w:endnote w:type="continuationSeparator" w:id="0">
    <w:p w14:paraId="4E3601AB" w14:textId="77777777" w:rsidR="009E277F" w:rsidRDefault="009E277F" w:rsidP="00E71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0365A" w14:textId="1DFFE839" w:rsidR="00044E8F" w:rsidRDefault="00E7197B" w:rsidP="00044E8F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1F038CB" wp14:editId="6CEB880E">
          <wp:simplePos x="0" y="0"/>
          <wp:positionH relativeFrom="column">
            <wp:posOffset>539750</wp:posOffset>
          </wp:positionH>
          <wp:positionV relativeFrom="paragraph">
            <wp:posOffset>70485</wp:posOffset>
          </wp:positionV>
          <wp:extent cx="2844800" cy="533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F82D8D7" wp14:editId="2AF8305B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84832190"/>
  </w:p>
  <w:p w14:paraId="3DAA46B4" w14:textId="77777777" w:rsidR="00044E8F" w:rsidRDefault="00044E8F" w:rsidP="00E7197B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 </w:t>
    </w:r>
  </w:p>
  <w:p w14:paraId="3DD673BE" w14:textId="77777777" w:rsidR="00044E8F" w:rsidRDefault="00044E8F" w:rsidP="00E7197B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6F05A822" w14:textId="145CCA6A" w:rsidR="00E7197B" w:rsidRDefault="00044E8F" w:rsidP="00E7197B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           </w:t>
    </w:r>
    <w:r w:rsidR="00E7197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Become a Genome Engineer and Explore CRISPR-Cas9’s Potential </w:t>
    </w:r>
    <w:r w:rsidR="00956FA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to </w:t>
    </w:r>
    <w:r w:rsidR="00E7197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Cure Human Genetic Disorders! </w:t>
    </w:r>
    <w:bookmarkEnd w:id="1"/>
    <w:r w:rsidR="00E7197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Project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44596" w14:textId="77777777" w:rsidR="009E277F" w:rsidRDefault="009E277F" w:rsidP="00E7197B">
      <w:pPr>
        <w:spacing w:after="0" w:line="240" w:lineRule="auto"/>
      </w:pPr>
      <w:bookmarkStart w:id="0" w:name="_Hlk184832240"/>
      <w:bookmarkEnd w:id="0"/>
      <w:r>
        <w:separator/>
      </w:r>
    </w:p>
  </w:footnote>
  <w:footnote w:type="continuationSeparator" w:id="0">
    <w:p w14:paraId="5264E36F" w14:textId="77777777" w:rsidR="009E277F" w:rsidRDefault="009E277F" w:rsidP="00E71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82"/>
    <w:rsid w:val="000070E8"/>
    <w:rsid w:val="00044E8F"/>
    <w:rsid w:val="00090E1A"/>
    <w:rsid w:val="000D5D90"/>
    <w:rsid w:val="000E4718"/>
    <w:rsid w:val="0016504E"/>
    <w:rsid w:val="001D5503"/>
    <w:rsid w:val="005D0403"/>
    <w:rsid w:val="005E64CB"/>
    <w:rsid w:val="008E2F52"/>
    <w:rsid w:val="00900E5F"/>
    <w:rsid w:val="00956FA2"/>
    <w:rsid w:val="009E277F"/>
    <w:rsid w:val="009F7682"/>
    <w:rsid w:val="00A1549A"/>
    <w:rsid w:val="00DD0232"/>
    <w:rsid w:val="00E7197B"/>
    <w:rsid w:val="00F8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36FB7"/>
  <w15:chartTrackingRefBased/>
  <w15:docId w15:val="{AFB05B02-421F-443F-811A-8874DABE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1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97B"/>
  </w:style>
  <w:style w:type="paragraph" w:styleId="Footer">
    <w:name w:val="footer"/>
    <w:basedOn w:val="Normal"/>
    <w:link w:val="FooterChar"/>
    <w:uiPriority w:val="99"/>
    <w:unhideWhenUsed/>
    <w:rsid w:val="00E71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Bordeleau</dc:creator>
  <cp:keywords/>
  <dc:description/>
  <cp:lastModifiedBy>Beth McElroy</cp:lastModifiedBy>
  <cp:revision>5</cp:revision>
  <dcterms:created xsi:type="dcterms:W3CDTF">2024-12-11T23:44:00Z</dcterms:created>
  <dcterms:modified xsi:type="dcterms:W3CDTF">2025-01-22T22:00:00Z</dcterms:modified>
</cp:coreProperties>
</file>