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81D78" w14:textId="09042342" w:rsidR="00356508" w:rsidRPr="00A865F5" w:rsidRDefault="00A865F5" w:rsidP="00A865F5">
      <w:pPr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Teacher</w:t>
      </w:r>
      <w:r w:rsidR="00356508" w:rsidRPr="00A865F5">
        <w:rPr>
          <w:rFonts w:cs="Times New Roman"/>
          <w:b/>
          <w:bCs/>
          <w:sz w:val="36"/>
          <w:szCs w:val="36"/>
        </w:rPr>
        <w:t xml:space="preserve"> Rubric </w:t>
      </w:r>
    </w:p>
    <w:p w14:paraId="62048466" w14:textId="77777777" w:rsidR="00EA169B" w:rsidRPr="00B5763C" w:rsidRDefault="00EA169B"/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1818"/>
        <w:gridCol w:w="2598"/>
        <w:gridCol w:w="1859"/>
        <w:gridCol w:w="1843"/>
        <w:gridCol w:w="2682"/>
      </w:tblGrid>
      <w:tr w:rsidR="00356508" w:rsidRPr="00CD542E" w14:paraId="231AB172" w14:textId="77777777" w:rsidTr="00CD542E">
        <w:tc>
          <w:tcPr>
            <w:tcW w:w="1818" w:type="dxa"/>
            <w:vAlign w:val="center"/>
            <w:hideMark/>
          </w:tcPr>
          <w:p w14:paraId="741CF1AB" w14:textId="77777777" w:rsidR="00356508" w:rsidRPr="00CD542E" w:rsidRDefault="00356508" w:rsidP="00CD542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CD542E">
              <w:rPr>
                <w:rFonts w:ascii="Arial" w:hAnsi="Arial" w:cs="Arial"/>
                <w:b/>
                <w:bCs/>
              </w:rPr>
              <w:t>Criteria</w:t>
            </w:r>
          </w:p>
        </w:tc>
        <w:tc>
          <w:tcPr>
            <w:tcW w:w="2598" w:type="dxa"/>
            <w:hideMark/>
          </w:tcPr>
          <w:p w14:paraId="157024AC" w14:textId="77777777" w:rsidR="00356508" w:rsidRPr="00CD542E" w:rsidRDefault="00356508" w:rsidP="00CD542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CD542E">
              <w:rPr>
                <w:rFonts w:ascii="Arial" w:hAnsi="Arial" w:cs="Arial"/>
                <w:b/>
                <w:bCs/>
              </w:rPr>
              <w:t>Excellent (4)</w:t>
            </w:r>
          </w:p>
        </w:tc>
        <w:tc>
          <w:tcPr>
            <w:tcW w:w="0" w:type="auto"/>
            <w:hideMark/>
          </w:tcPr>
          <w:p w14:paraId="0A3B99CD" w14:textId="77777777" w:rsidR="00356508" w:rsidRPr="00CD542E" w:rsidRDefault="00356508" w:rsidP="00CD542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CD542E">
              <w:rPr>
                <w:rFonts w:ascii="Arial" w:hAnsi="Arial" w:cs="Arial"/>
                <w:b/>
                <w:bCs/>
              </w:rPr>
              <w:t>Good (3)</w:t>
            </w:r>
          </w:p>
        </w:tc>
        <w:tc>
          <w:tcPr>
            <w:tcW w:w="0" w:type="auto"/>
            <w:hideMark/>
          </w:tcPr>
          <w:p w14:paraId="2B88139B" w14:textId="77777777" w:rsidR="00356508" w:rsidRPr="00CD542E" w:rsidRDefault="00356508" w:rsidP="00CD542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CD542E">
              <w:rPr>
                <w:rFonts w:ascii="Arial" w:hAnsi="Arial" w:cs="Arial"/>
                <w:b/>
                <w:bCs/>
              </w:rPr>
              <w:t>Fair (2)</w:t>
            </w:r>
          </w:p>
        </w:tc>
        <w:tc>
          <w:tcPr>
            <w:tcW w:w="2682" w:type="dxa"/>
            <w:hideMark/>
          </w:tcPr>
          <w:p w14:paraId="1E64FBC0" w14:textId="77777777" w:rsidR="00356508" w:rsidRPr="00CD542E" w:rsidRDefault="00356508" w:rsidP="00CD542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CD542E">
              <w:rPr>
                <w:rFonts w:ascii="Arial" w:hAnsi="Arial" w:cs="Arial"/>
                <w:b/>
                <w:bCs/>
              </w:rPr>
              <w:t>Needs Improvement (1)</w:t>
            </w:r>
          </w:p>
        </w:tc>
      </w:tr>
      <w:tr w:rsidR="00356508" w:rsidRPr="00CD542E" w14:paraId="0336E8E9" w14:textId="77777777" w:rsidTr="000E4AA9">
        <w:tc>
          <w:tcPr>
            <w:tcW w:w="1818" w:type="dxa"/>
            <w:vAlign w:val="center"/>
            <w:hideMark/>
          </w:tcPr>
          <w:p w14:paraId="52161AD6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  <w:b/>
                <w:bCs/>
              </w:rPr>
              <w:t>Data Conversion</w:t>
            </w:r>
          </w:p>
        </w:tc>
        <w:tc>
          <w:tcPr>
            <w:tcW w:w="2598" w:type="dxa"/>
            <w:vAlign w:val="center"/>
            <w:hideMark/>
          </w:tcPr>
          <w:p w14:paraId="351054F7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Accurately converts .wav files to .csv format with no errors. Thoroughly documents the process.</w:t>
            </w:r>
          </w:p>
        </w:tc>
        <w:tc>
          <w:tcPr>
            <w:tcW w:w="0" w:type="auto"/>
            <w:vAlign w:val="center"/>
            <w:hideMark/>
          </w:tcPr>
          <w:p w14:paraId="4E985DAC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Converts .wav files to .csv format with minor errors. Documentation is clear.</w:t>
            </w:r>
          </w:p>
        </w:tc>
        <w:tc>
          <w:tcPr>
            <w:tcW w:w="0" w:type="auto"/>
            <w:vAlign w:val="center"/>
            <w:hideMark/>
          </w:tcPr>
          <w:p w14:paraId="464E7670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Converts .wav files but with several errors. Documentation is incomplete.</w:t>
            </w:r>
          </w:p>
        </w:tc>
        <w:tc>
          <w:tcPr>
            <w:tcW w:w="2682" w:type="dxa"/>
            <w:vAlign w:val="center"/>
            <w:hideMark/>
          </w:tcPr>
          <w:p w14:paraId="4B227031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Fails to convert .wav files correctly. Documentation is lacking.</w:t>
            </w:r>
          </w:p>
        </w:tc>
      </w:tr>
      <w:tr w:rsidR="00356508" w:rsidRPr="00CD542E" w14:paraId="18659EB3" w14:textId="77777777" w:rsidTr="000E4AA9">
        <w:tc>
          <w:tcPr>
            <w:tcW w:w="1818" w:type="dxa"/>
            <w:vAlign w:val="center"/>
            <w:hideMark/>
          </w:tcPr>
          <w:p w14:paraId="6C91F5B4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  <w:b/>
                <w:bCs/>
              </w:rPr>
              <w:t>Python Programming</w:t>
            </w:r>
          </w:p>
        </w:tc>
        <w:tc>
          <w:tcPr>
            <w:tcW w:w="2598" w:type="dxa"/>
            <w:vAlign w:val="center"/>
            <w:hideMark/>
          </w:tcPr>
          <w:p w14:paraId="368BEA09" w14:textId="28C40DA6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Demonstrates advanced proficiency in Python.</w:t>
            </w:r>
            <w:r w:rsidR="00B775A3">
              <w:rPr>
                <w:rFonts w:ascii="Arial" w:hAnsi="Arial" w:cs="Arial"/>
              </w:rPr>
              <w:t xml:space="preserve"> </w:t>
            </w:r>
            <w:r w:rsidRPr="00CD542E">
              <w:rPr>
                <w:rFonts w:ascii="Arial" w:hAnsi="Arial" w:cs="Arial"/>
              </w:rPr>
              <w:t>Code is efficient, well-commented, and follows best practices.</w:t>
            </w:r>
          </w:p>
        </w:tc>
        <w:tc>
          <w:tcPr>
            <w:tcW w:w="0" w:type="auto"/>
            <w:vAlign w:val="center"/>
            <w:hideMark/>
          </w:tcPr>
          <w:p w14:paraId="309E3E8D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Shows good proficiency in Python. Code is mostly efficient and well-commented.</w:t>
            </w:r>
          </w:p>
        </w:tc>
        <w:tc>
          <w:tcPr>
            <w:tcW w:w="0" w:type="auto"/>
            <w:vAlign w:val="center"/>
            <w:hideMark/>
          </w:tcPr>
          <w:p w14:paraId="41D2748D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Basic understanding of Python. Code works but lacks efficiency and comments.</w:t>
            </w:r>
          </w:p>
        </w:tc>
        <w:tc>
          <w:tcPr>
            <w:tcW w:w="2682" w:type="dxa"/>
            <w:vAlign w:val="center"/>
            <w:hideMark/>
          </w:tcPr>
          <w:p w14:paraId="41CE0A15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Limited understanding of Python. Code is inefficient and poorly commented.</w:t>
            </w:r>
          </w:p>
        </w:tc>
      </w:tr>
      <w:tr w:rsidR="00356508" w:rsidRPr="00CD542E" w14:paraId="5A4F46FD" w14:textId="77777777" w:rsidTr="000E4AA9">
        <w:tc>
          <w:tcPr>
            <w:tcW w:w="1818" w:type="dxa"/>
            <w:vAlign w:val="center"/>
            <w:hideMark/>
          </w:tcPr>
          <w:p w14:paraId="0D85EF0E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  <w:b/>
                <w:bCs/>
              </w:rPr>
              <w:t>Data Analysis</w:t>
            </w:r>
          </w:p>
        </w:tc>
        <w:tc>
          <w:tcPr>
            <w:tcW w:w="2598" w:type="dxa"/>
            <w:vAlign w:val="center"/>
            <w:hideMark/>
          </w:tcPr>
          <w:p w14:paraId="66309E23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Performs thorough data analysis using Google Colab. Insights are well-explained and supported by data.</w:t>
            </w:r>
          </w:p>
        </w:tc>
        <w:tc>
          <w:tcPr>
            <w:tcW w:w="0" w:type="auto"/>
            <w:vAlign w:val="center"/>
            <w:hideMark/>
          </w:tcPr>
          <w:p w14:paraId="722F8B70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Conducts good data analysis with some insights. Explanations are mostly clear.</w:t>
            </w:r>
          </w:p>
        </w:tc>
        <w:tc>
          <w:tcPr>
            <w:tcW w:w="0" w:type="auto"/>
            <w:vAlign w:val="center"/>
            <w:hideMark/>
          </w:tcPr>
          <w:p w14:paraId="25054904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Basic data analysis with minimal insights. Explanations are somewhat unclear.</w:t>
            </w:r>
          </w:p>
        </w:tc>
        <w:tc>
          <w:tcPr>
            <w:tcW w:w="2682" w:type="dxa"/>
            <w:vAlign w:val="center"/>
            <w:hideMark/>
          </w:tcPr>
          <w:p w14:paraId="56CEE5B5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Limited data analysis with few insights. Explanations are unclear.</w:t>
            </w:r>
          </w:p>
        </w:tc>
      </w:tr>
      <w:tr w:rsidR="00356508" w:rsidRPr="00CD542E" w14:paraId="48DA2BA1" w14:textId="77777777" w:rsidTr="000E4AA9">
        <w:tc>
          <w:tcPr>
            <w:tcW w:w="1818" w:type="dxa"/>
            <w:vAlign w:val="center"/>
            <w:hideMark/>
          </w:tcPr>
          <w:p w14:paraId="2E6349E1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  <w:b/>
                <w:bCs/>
              </w:rPr>
              <w:t>Collaboration</w:t>
            </w:r>
          </w:p>
        </w:tc>
        <w:tc>
          <w:tcPr>
            <w:tcW w:w="2598" w:type="dxa"/>
            <w:vAlign w:val="center"/>
            <w:hideMark/>
          </w:tcPr>
          <w:p w14:paraId="3215FAC8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Actively participates in group work. Contributes valuable ideas and helps peers effectively.</w:t>
            </w:r>
          </w:p>
        </w:tc>
        <w:tc>
          <w:tcPr>
            <w:tcW w:w="0" w:type="auto"/>
            <w:vAlign w:val="center"/>
            <w:hideMark/>
          </w:tcPr>
          <w:p w14:paraId="10428D6C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Participates in group work and contributes useful ideas.</w:t>
            </w:r>
          </w:p>
        </w:tc>
        <w:tc>
          <w:tcPr>
            <w:tcW w:w="0" w:type="auto"/>
            <w:vAlign w:val="center"/>
            <w:hideMark/>
          </w:tcPr>
          <w:p w14:paraId="643815A4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Participates minimally in group work. Contributions are limited.</w:t>
            </w:r>
          </w:p>
        </w:tc>
        <w:tc>
          <w:tcPr>
            <w:tcW w:w="2682" w:type="dxa"/>
            <w:vAlign w:val="center"/>
            <w:hideMark/>
          </w:tcPr>
          <w:p w14:paraId="56A31143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Rarely participates in group work. Contributions are minimal.</w:t>
            </w:r>
          </w:p>
        </w:tc>
      </w:tr>
      <w:tr w:rsidR="00356508" w:rsidRPr="00CD542E" w14:paraId="4A356C68" w14:textId="77777777" w:rsidTr="000E4AA9">
        <w:tc>
          <w:tcPr>
            <w:tcW w:w="1818" w:type="dxa"/>
            <w:vAlign w:val="center"/>
            <w:hideMark/>
          </w:tcPr>
          <w:p w14:paraId="74C895BA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  <w:b/>
                <w:bCs/>
              </w:rPr>
              <w:t>Problem Solving</w:t>
            </w:r>
          </w:p>
        </w:tc>
        <w:tc>
          <w:tcPr>
            <w:tcW w:w="2598" w:type="dxa"/>
            <w:vAlign w:val="center"/>
            <w:hideMark/>
          </w:tcPr>
          <w:p w14:paraId="4E250365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Demonstrates excellent problem-solving skills. Overcomes challenges independently and creatively.</w:t>
            </w:r>
          </w:p>
        </w:tc>
        <w:tc>
          <w:tcPr>
            <w:tcW w:w="0" w:type="auto"/>
            <w:vAlign w:val="center"/>
            <w:hideMark/>
          </w:tcPr>
          <w:p w14:paraId="7D001939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Shows good problem-solving skills. Overcomes most challenges with some help.</w:t>
            </w:r>
          </w:p>
        </w:tc>
        <w:tc>
          <w:tcPr>
            <w:tcW w:w="0" w:type="auto"/>
            <w:vAlign w:val="center"/>
            <w:hideMark/>
          </w:tcPr>
          <w:p w14:paraId="07D49041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Basic problem-solving skills. Requires assistance to overcome challenges.</w:t>
            </w:r>
          </w:p>
        </w:tc>
        <w:tc>
          <w:tcPr>
            <w:tcW w:w="2682" w:type="dxa"/>
            <w:vAlign w:val="center"/>
            <w:hideMark/>
          </w:tcPr>
          <w:p w14:paraId="00AEBA80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Limited problem-solving skills. Struggles to overcome challenges.</w:t>
            </w:r>
          </w:p>
        </w:tc>
      </w:tr>
      <w:tr w:rsidR="00356508" w:rsidRPr="00CD542E" w14:paraId="2AAC1D9C" w14:textId="77777777" w:rsidTr="000E4AA9">
        <w:tc>
          <w:tcPr>
            <w:tcW w:w="1818" w:type="dxa"/>
            <w:vAlign w:val="center"/>
            <w:hideMark/>
          </w:tcPr>
          <w:p w14:paraId="7E8CBC8D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  <w:b/>
                <w:bCs/>
              </w:rPr>
              <w:t>Documentation</w:t>
            </w:r>
          </w:p>
        </w:tc>
        <w:tc>
          <w:tcPr>
            <w:tcW w:w="2598" w:type="dxa"/>
            <w:vAlign w:val="center"/>
            <w:hideMark/>
          </w:tcPr>
          <w:p w14:paraId="782A72AB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Provides comprehensive and clear documentation of the entire process, including code and analysis.</w:t>
            </w:r>
          </w:p>
        </w:tc>
        <w:tc>
          <w:tcPr>
            <w:tcW w:w="0" w:type="auto"/>
            <w:vAlign w:val="center"/>
            <w:hideMark/>
          </w:tcPr>
          <w:p w14:paraId="0F7DF74B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Documentation is clear and covers most aspects of the process.</w:t>
            </w:r>
          </w:p>
        </w:tc>
        <w:tc>
          <w:tcPr>
            <w:tcW w:w="0" w:type="auto"/>
            <w:vAlign w:val="center"/>
            <w:hideMark/>
          </w:tcPr>
          <w:p w14:paraId="6E84C4BF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Documentation is incomplete and lacks clarity.</w:t>
            </w:r>
          </w:p>
        </w:tc>
        <w:tc>
          <w:tcPr>
            <w:tcW w:w="2682" w:type="dxa"/>
            <w:vAlign w:val="center"/>
            <w:hideMark/>
          </w:tcPr>
          <w:p w14:paraId="767CBEAE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Poor documentation. Many aspects of the process are not covered.</w:t>
            </w:r>
          </w:p>
        </w:tc>
      </w:tr>
      <w:tr w:rsidR="00356508" w:rsidRPr="00CD542E" w14:paraId="0C49EF3B" w14:textId="77777777" w:rsidTr="000E4AA9">
        <w:tc>
          <w:tcPr>
            <w:tcW w:w="1818" w:type="dxa"/>
            <w:vAlign w:val="center"/>
            <w:hideMark/>
          </w:tcPr>
          <w:p w14:paraId="27F8C204" w14:textId="00694250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  <w:b/>
                <w:bCs/>
              </w:rPr>
              <w:t>Understanding Concepts</w:t>
            </w:r>
          </w:p>
        </w:tc>
        <w:tc>
          <w:tcPr>
            <w:tcW w:w="2598" w:type="dxa"/>
            <w:vAlign w:val="center"/>
            <w:hideMark/>
          </w:tcPr>
          <w:p w14:paraId="0D37CCDA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Demonstrates a deep understanding of computational thinking and data processing concepts.</w:t>
            </w:r>
          </w:p>
        </w:tc>
        <w:tc>
          <w:tcPr>
            <w:tcW w:w="0" w:type="auto"/>
            <w:vAlign w:val="center"/>
            <w:hideMark/>
          </w:tcPr>
          <w:p w14:paraId="30BA7FEB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Shows a good understanding of computational thinking and data processing concepts.</w:t>
            </w:r>
          </w:p>
        </w:tc>
        <w:tc>
          <w:tcPr>
            <w:tcW w:w="0" w:type="auto"/>
            <w:vAlign w:val="center"/>
            <w:hideMark/>
          </w:tcPr>
          <w:p w14:paraId="7DCA211A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Basic understanding of computational thinking and data processing concepts.</w:t>
            </w:r>
          </w:p>
        </w:tc>
        <w:tc>
          <w:tcPr>
            <w:tcW w:w="2682" w:type="dxa"/>
            <w:vAlign w:val="center"/>
            <w:hideMark/>
          </w:tcPr>
          <w:p w14:paraId="4E64CE44" w14:textId="77777777" w:rsidR="00356508" w:rsidRPr="00CD542E" w:rsidRDefault="00356508" w:rsidP="000E4AA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D542E">
              <w:rPr>
                <w:rFonts w:ascii="Arial" w:hAnsi="Arial" w:cs="Arial"/>
              </w:rPr>
              <w:t>Limited understanding of computational thinking and data processing concepts.</w:t>
            </w:r>
          </w:p>
        </w:tc>
      </w:tr>
    </w:tbl>
    <w:p w14:paraId="4CBC315F" w14:textId="241CE1AA" w:rsidR="004D7FBC" w:rsidRPr="00B5763C" w:rsidRDefault="004D7FBC" w:rsidP="004D7FBC"/>
    <w:sectPr w:rsidR="004D7FBC" w:rsidRPr="00B5763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C64DD" w14:textId="77777777" w:rsidR="00DC7454" w:rsidRDefault="00DC7454">
      <w:pPr>
        <w:spacing w:line="240" w:lineRule="auto"/>
      </w:pPr>
      <w:r>
        <w:separator/>
      </w:r>
    </w:p>
  </w:endnote>
  <w:endnote w:type="continuationSeparator" w:id="0">
    <w:p w14:paraId="5EDF5644" w14:textId="77777777" w:rsidR="00DC7454" w:rsidRDefault="00DC74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B66252C-F843-6B4A-B412-9521ACD103E3}"/>
    <w:embedBold r:id="rId2" w:fontKey="{95EE1557-E7A8-454D-93DE-44797D103F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BFEF9061-7ADA-DC4B-95D7-8A4246093086}"/>
    <w:embedBold r:id="rId4" w:fontKey="{24A475F2-E63C-194B-BF77-08834480D0BD}"/>
    <w:embedItalic r:id="rId5" w:fontKey="{F5FB08FA-B9B7-774E-A4A5-3966A2A945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DF7D756-2C56-814A-9184-39874102CB06}"/>
    <w:embedBold r:id="rId7" w:fontKey="{7022BB62-3077-1A42-A230-C0AA4E829C72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8" w:fontKey="{A9B54BAB-9057-6B40-8CE1-1E1BA45BD26D}"/>
    <w:embedBold r:id="rId9" w:fontKey="{40079898-7B38-644F-97A7-0126286BDEB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0E86E12D-B5F6-154D-A564-9AA617EC57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571C" w14:textId="77777777" w:rsidR="00A865F5" w:rsidRDefault="00A865F5" w:rsidP="00A865F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1DE744" wp14:editId="273E0282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0F2F0CC" wp14:editId="530C8518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ECCCA3" w14:textId="0755CA52" w:rsidR="00EA169B" w:rsidRPr="00A865F5" w:rsidRDefault="00A865F5" w:rsidP="00A865F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Neural Data Processing and Database Creation </w:t>
    </w:r>
    <w:r w:rsidR="00B775A3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Teacher Rubric</w:t>
    </w:r>
  </w:p>
  <w:p w14:paraId="477370FE" w14:textId="77777777" w:rsidR="00EA169B" w:rsidRDefault="00EA169B">
    <w:pPr>
      <w:ind w:left="-720" w:right="-720"/>
      <w:jc w:val="center"/>
      <w:rPr>
        <w:sz w:val="8"/>
        <w:szCs w:val="8"/>
      </w:rPr>
    </w:pPr>
  </w:p>
  <w:p w14:paraId="32C289C7" w14:textId="530FD6B3" w:rsidR="00EA169B" w:rsidRDefault="00EA169B" w:rsidP="007F5BEF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9C75C" w14:textId="77777777" w:rsidR="00DC7454" w:rsidRDefault="00DC7454">
      <w:pPr>
        <w:spacing w:line="240" w:lineRule="auto"/>
      </w:pPr>
      <w:r>
        <w:separator/>
      </w:r>
    </w:p>
  </w:footnote>
  <w:footnote w:type="continuationSeparator" w:id="0">
    <w:p w14:paraId="0B9F31B7" w14:textId="77777777" w:rsidR="00DC7454" w:rsidRDefault="00DC74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EE44" w14:textId="77777777" w:rsidR="00EA169B" w:rsidRDefault="00EA169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5D82F0" w14:textId="77777777" w:rsidR="00EA169B" w:rsidRDefault="00EA169B">
    <w:pPr>
      <w:ind w:left="-720" w:right="-720"/>
      <w:rPr>
        <w:b/>
        <w:color w:val="6091BA"/>
        <w:sz w:val="16"/>
        <w:szCs w:val="16"/>
      </w:rPr>
    </w:pPr>
  </w:p>
  <w:p w14:paraId="7C752207" w14:textId="77777777" w:rsidR="00EA169B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4A755AA" w14:textId="77777777" w:rsidR="00EA169B" w:rsidRDefault="00EA169B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41ADE"/>
    <w:multiLevelType w:val="hybridMultilevel"/>
    <w:tmpl w:val="E6969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32143">
    <w:abstractNumId w:val="0"/>
  </w:num>
  <w:num w:numId="2" w16cid:durableId="145995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9B"/>
    <w:rsid w:val="000B59DC"/>
    <w:rsid w:val="000E4AA9"/>
    <w:rsid w:val="00115C0A"/>
    <w:rsid w:val="0014792C"/>
    <w:rsid w:val="001F38F0"/>
    <w:rsid w:val="00254350"/>
    <w:rsid w:val="002A103B"/>
    <w:rsid w:val="002A44F0"/>
    <w:rsid w:val="002E4814"/>
    <w:rsid w:val="003044C8"/>
    <w:rsid w:val="00356508"/>
    <w:rsid w:val="00386D88"/>
    <w:rsid w:val="00411F8F"/>
    <w:rsid w:val="004D4A1E"/>
    <w:rsid w:val="004D7FBC"/>
    <w:rsid w:val="005220E1"/>
    <w:rsid w:val="005972A5"/>
    <w:rsid w:val="005E47A8"/>
    <w:rsid w:val="00614426"/>
    <w:rsid w:val="00616697"/>
    <w:rsid w:val="00643611"/>
    <w:rsid w:val="00655845"/>
    <w:rsid w:val="00662FC7"/>
    <w:rsid w:val="006C4576"/>
    <w:rsid w:val="006F1180"/>
    <w:rsid w:val="0071488A"/>
    <w:rsid w:val="00741B93"/>
    <w:rsid w:val="00756E68"/>
    <w:rsid w:val="007A10FA"/>
    <w:rsid w:val="007B754A"/>
    <w:rsid w:val="007F5BEF"/>
    <w:rsid w:val="008158C9"/>
    <w:rsid w:val="008D2DBB"/>
    <w:rsid w:val="00921ADA"/>
    <w:rsid w:val="009E63EB"/>
    <w:rsid w:val="00A201A1"/>
    <w:rsid w:val="00A23559"/>
    <w:rsid w:val="00A865F5"/>
    <w:rsid w:val="00A96C90"/>
    <w:rsid w:val="00B22CA8"/>
    <w:rsid w:val="00B5763C"/>
    <w:rsid w:val="00B775A3"/>
    <w:rsid w:val="00C34E86"/>
    <w:rsid w:val="00CD542E"/>
    <w:rsid w:val="00CF75E8"/>
    <w:rsid w:val="00D16D8A"/>
    <w:rsid w:val="00D326FF"/>
    <w:rsid w:val="00D51AD3"/>
    <w:rsid w:val="00D556EE"/>
    <w:rsid w:val="00DC7454"/>
    <w:rsid w:val="00DF2745"/>
    <w:rsid w:val="00E14B31"/>
    <w:rsid w:val="00E41A40"/>
    <w:rsid w:val="00E50E4A"/>
    <w:rsid w:val="00EA169B"/>
    <w:rsid w:val="00EB2466"/>
    <w:rsid w:val="00FB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7FFB2"/>
  <w15:docId w15:val="{8DFE2DF4-B30E-4244-B076-6A39280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63C"/>
  </w:style>
  <w:style w:type="paragraph" w:styleId="Footer">
    <w:name w:val="footer"/>
    <w:basedOn w:val="Normal"/>
    <w:link w:val="Foot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63C"/>
  </w:style>
  <w:style w:type="paragraph" w:styleId="ListParagraph">
    <w:name w:val="List Paragraph"/>
    <w:basedOn w:val="Normal"/>
    <w:uiPriority w:val="34"/>
    <w:qFormat/>
    <w:rsid w:val="00D51AD3"/>
    <w:pPr>
      <w:ind w:left="720"/>
      <w:contextualSpacing/>
    </w:pPr>
  </w:style>
  <w:style w:type="table" w:styleId="TableGrid">
    <w:name w:val="Table Grid"/>
    <w:basedOn w:val="TableNormal"/>
    <w:uiPriority w:val="59"/>
    <w:rsid w:val="00356508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6</cp:revision>
  <dcterms:created xsi:type="dcterms:W3CDTF">2025-02-11T21:43:00Z</dcterms:created>
  <dcterms:modified xsi:type="dcterms:W3CDTF">2025-05-25T16:46:00Z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bbe9c248d982d29f790668ea1b7bd35db1cf869212c87c8ced17dbea207c75df</vt:lpwstr>
  </property>
</Properties>
</file>