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360" w:before="36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Race to the Top! Pre-Activity Quiz</w:t>
      </w:r>
    </w:p>
    <w:p w:rsidR="00000000" w:rsidDel="00000000" w:rsidP="00000000" w:rsidRDefault="00000000" w:rsidRPr="00000000" w14:paraId="00000002">
      <w:pPr>
        <w:spacing w:after="120" w:before="24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Fill in the blanks:</w:t>
      </w:r>
    </w:p>
    <w:p w:rsidR="00000000" w:rsidDel="00000000" w:rsidP="00000000" w:rsidRDefault="00000000" w:rsidRPr="00000000" w14:paraId="00000003">
      <w:pPr>
        <w:spacing w:after="240" w:before="120" w:line="276" w:lineRule="auto"/>
        <w:ind w:left="360" w:firstLine="0"/>
        <w:rPr>
          <w:b w:val="1"/>
          <w:color w:val="808080"/>
        </w:rPr>
      </w:pPr>
      <w:r w:rsidDel="00000000" w:rsidR="00000000" w:rsidRPr="00000000">
        <w:rPr>
          <w:b w:val="1"/>
          <w:rtl w:val="0"/>
        </w:rPr>
        <w:t xml:space="preserve">1.</w:t>
      </w:r>
      <w:r w:rsidDel="00000000" w:rsidR="00000000" w:rsidRPr="00000000">
        <w:rPr>
          <w:b w:val="1"/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Why is it important for engineers to use models? </w:t>
      </w:r>
      <w:r w:rsidDel="00000000" w:rsidR="00000000" w:rsidRPr="00000000">
        <w:rPr>
          <w:b w:val="1"/>
          <w:color w:val="808080"/>
          <w:rtl w:val="0"/>
        </w:rPr>
        <w:t xml:space="preserve">(2 points)</w:t>
      </w:r>
    </w:p>
    <w:p w:rsidR="00000000" w:rsidDel="00000000" w:rsidP="00000000" w:rsidRDefault="00000000" w:rsidRPr="00000000" w14:paraId="00000004">
      <w:pPr>
        <w:spacing w:after="240" w:before="120" w:line="276" w:lineRule="auto"/>
        <w:ind w:left="360" w:firstLine="0"/>
        <w:rPr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720" w:line="276" w:lineRule="auto"/>
        <w:ind w:left="360" w:firstLine="0"/>
        <w:rPr>
          <w:b w:val="1"/>
          <w:color w:val="808080"/>
        </w:rPr>
      </w:pPr>
      <w:r w:rsidDel="00000000" w:rsidR="00000000" w:rsidRPr="00000000">
        <w:rPr>
          <w:b w:val="1"/>
          <w:rtl w:val="0"/>
        </w:rPr>
        <w:t xml:space="preserve">2.</w:t>
      </w:r>
      <w:r w:rsidDel="00000000" w:rsidR="00000000" w:rsidRPr="00000000">
        <w:rPr>
          <w:b w:val="1"/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List two shapes that are used by engineers to build towers. </w:t>
      </w:r>
      <w:r w:rsidDel="00000000" w:rsidR="00000000" w:rsidRPr="00000000">
        <w:rPr>
          <w:b w:val="1"/>
          <w:color w:val="808080"/>
          <w:rtl w:val="0"/>
        </w:rPr>
        <w:t xml:space="preserve">(2 points)</w:t>
      </w:r>
    </w:p>
    <w:p w:rsidR="00000000" w:rsidDel="00000000" w:rsidP="00000000" w:rsidRDefault="00000000" w:rsidRPr="00000000" w14:paraId="00000006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07">
      <w:pPr>
        <w:spacing w:after="120" w:before="240" w:line="276" w:lineRule="auto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08">
      <w:pPr>
        <w:spacing w:after="120" w:before="480" w:line="276" w:lineRule="auto"/>
        <w:rPr>
          <w:b w:val="1"/>
          <w:color w:val="808080"/>
        </w:rPr>
      </w:pPr>
      <w:r w:rsidDel="00000000" w:rsidR="00000000" w:rsidRPr="00000000">
        <w:rPr>
          <w:b w:val="1"/>
          <w:rtl w:val="0"/>
        </w:rPr>
        <w:t xml:space="preserve">Circle the correct answer:</w:t>
      </w:r>
      <w:r w:rsidDel="00000000" w:rsidR="00000000" w:rsidRPr="00000000">
        <w:rPr>
          <w:b w:val="1"/>
          <w:color w:val="808080"/>
          <w:rtl w:val="0"/>
        </w:rPr>
        <w:t xml:space="preserve"> (1 point each)</w:t>
      </w:r>
    </w:p>
    <w:p w:rsidR="00000000" w:rsidDel="00000000" w:rsidP="00000000" w:rsidRDefault="00000000" w:rsidRPr="00000000" w14:paraId="00000009">
      <w:pPr>
        <w:spacing w:after="120" w:line="276" w:lineRule="auto"/>
        <w:ind w:left="36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3.</w:t>
      </w:r>
      <w:r w:rsidDel="00000000" w:rsidR="00000000" w:rsidRPr="00000000">
        <w:rPr>
          <w:b w:val="1"/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What is a member?</w:t>
      </w:r>
    </w:p>
    <w:p w:rsidR="00000000" w:rsidDel="00000000" w:rsidP="00000000" w:rsidRDefault="00000000" w:rsidRPr="00000000" w14:paraId="0000000A">
      <w:pPr>
        <w:spacing w:after="80" w:before="240" w:line="240" w:lineRule="auto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A window or door in a structure</w:t>
      </w:r>
    </w:p>
    <w:p w:rsidR="00000000" w:rsidDel="00000000" w:rsidP="00000000" w:rsidRDefault="00000000" w:rsidRPr="00000000" w14:paraId="0000000B">
      <w:pPr>
        <w:spacing w:after="80" w:before="240" w:line="240" w:lineRule="auto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A bolt or screw in a structure</w:t>
      </w:r>
    </w:p>
    <w:p w:rsidR="00000000" w:rsidDel="00000000" w:rsidP="00000000" w:rsidRDefault="00000000" w:rsidRPr="00000000" w14:paraId="0000000C">
      <w:pPr>
        <w:spacing w:after="80" w:before="240" w:line="240" w:lineRule="auto"/>
        <w:rPr/>
      </w:pPr>
      <w:r w:rsidDel="00000000" w:rsidR="00000000" w:rsidRPr="00000000">
        <w:rPr>
          <w:rtl w:val="0"/>
        </w:rPr>
        <w:t xml:space="preserve">C.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A beam or column of a structure</w:t>
      </w:r>
    </w:p>
    <w:p w:rsidR="00000000" w:rsidDel="00000000" w:rsidP="00000000" w:rsidRDefault="00000000" w:rsidRPr="00000000" w14:paraId="0000000D">
      <w:pPr>
        <w:spacing w:after="120" w:before="480" w:line="276" w:lineRule="auto"/>
        <w:ind w:left="36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4.</w:t>
      </w:r>
      <w:r w:rsidDel="00000000" w:rsidR="00000000" w:rsidRPr="00000000">
        <w:rPr>
          <w:b w:val="1"/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What does weight-bearing mean?</w:t>
      </w:r>
    </w:p>
    <w:p w:rsidR="00000000" w:rsidDel="00000000" w:rsidP="00000000" w:rsidRDefault="00000000" w:rsidRPr="00000000" w14:paraId="0000000E">
      <w:pPr>
        <w:spacing w:after="80" w:before="240" w:line="240" w:lineRule="auto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A structure that is able to support itself without assistance from other structures or supports.</w:t>
      </w:r>
    </w:p>
    <w:p w:rsidR="00000000" w:rsidDel="00000000" w:rsidP="00000000" w:rsidRDefault="00000000" w:rsidRPr="00000000" w14:paraId="0000000F">
      <w:pPr>
        <w:spacing w:after="80" w:before="240" w:line="240" w:lineRule="auto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A structure that is able to support additional weight besides the weight of its members.</w:t>
      </w:r>
    </w:p>
    <w:p w:rsidR="00000000" w:rsidDel="00000000" w:rsidP="00000000" w:rsidRDefault="00000000" w:rsidRPr="00000000" w14:paraId="00000010">
      <w:pPr>
        <w:spacing w:after="80" w:before="240" w:line="240" w:lineRule="auto"/>
        <w:rPr/>
      </w:pPr>
      <w:r w:rsidDel="00000000" w:rsidR="00000000" w:rsidRPr="00000000">
        <w:rPr>
          <w:rtl w:val="0"/>
        </w:rPr>
        <w:t xml:space="preserve">C.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A structure that is able to support bears.</w:t>
      </w:r>
    </w:p>
    <w:p w:rsidR="00000000" w:rsidDel="00000000" w:rsidP="00000000" w:rsidRDefault="00000000" w:rsidRPr="00000000" w14:paraId="00000011">
      <w:pPr>
        <w:spacing w:after="120" w:before="480" w:line="276" w:lineRule="auto"/>
        <w:ind w:left="36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5.</w:t>
      </w:r>
      <w:r w:rsidDel="00000000" w:rsidR="00000000" w:rsidRPr="00000000">
        <w:rPr>
          <w:b w:val="1"/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A structure that is able to support itself without assistance from other structures or supports is ______________________.</w:t>
      </w:r>
    </w:p>
    <w:p w:rsidR="00000000" w:rsidDel="00000000" w:rsidP="00000000" w:rsidRDefault="00000000" w:rsidRPr="00000000" w14:paraId="00000012">
      <w:pPr>
        <w:spacing w:after="80" w:before="240" w:line="240" w:lineRule="auto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weight-bearing</w:t>
      </w:r>
    </w:p>
    <w:p w:rsidR="00000000" w:rsidDel="00000000" w:rsidP="00000000" w:rsidRDefault="00000000" w:rsidRPr="00000000" w14:paraId="00000013">
      <w:pPr>
        <w:spacing w:after="80" w:before="240" w:line="240" w:lineRule="auto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free-standing</w:t>
      </w:r>
    </w:p>
    <w:p w:rsidR="00000000" w:rsidDel="00000000" w:rsidP="00000000" w:rsidRDefault="00000000" w:rsidRPr="00000000" w14:paraId="00000014">
      <w:pPr>
        <w:spacing w:after="80" w:before="240" w:line="240" w:lineRule="auto"/>
        <w:rPr/>
      </w:pPr>
      <w:r w:rsidDel="00000000" w:rsidR="00000000" w:rsidRPr="00000000">
        <w:rPr>
          <w:rtl w:val="0"/>
        </w:rPr>
        <w:t xml:space="preserve">C.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free weight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/>
      <w:pgMar w:bottom="1440" w:top="1440" w:left="1440" w:right="1440" w:header="504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ind w:left="-720" w:right="-720" w:firstLine="0"/>
      <w:jc w:val="center"/>
      <w:rPr/>
    </w:pPr>
    <w:r w:rsidDel="00000000" w:rsidR="00000000" w:rsidRPr="00000000">
      <w:rPr/>
      <w:drawing>
        <wp:inline distB="114300" distT="114300" distL="114300" distR="114300">
          <wp:extent cx="6853238" cy="30629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ind w:left="-720" w:right="-720" w:firstLine="0"/>
      <w:jc w:val="center"/>
      <w:rPr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ind w:left="-720" w:right="-720" w:firstLine="0"/>
      <w:rPr/>
    </w:pPr>
    <w:r w:rsidDel="00000000" w:rsidR="00000000" w:rsidRPr="00000000">
      <w:rPr>
        <w:rFonts w:ascii="Open Sans" w:cs="Open Sans" w:eastAsia="Open Sans" w:hAnsi="Open Sans"/>
        <w:color w:val="6091ba"/>
        <w:sz w:val="16"/>
        <w:szCs w:val="16"/>
        <w:u w:val="single"/>
        <w:rtl w:val="0"/>
      </w:rPr>
      <w:t xml:space="preserve">Race to the Top! Pre-Activity Quiz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ind w:left="-720" w:right="-720" w:firstLine="0"/>
      <w:rPr>
        <w:rFonts w:ascii="Open Sans" w:cs="Open Sans" w:eastAsia="Open Sans" w:hAnsi="Open Sans"/>
        <w:b w:val="1"/>
        <w:color w:val="6091b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ind w:left="-720" w:right="-720" w:firstLine="0"/>
      <w:rPr>
        <w:b w:val="1"/>
        <w:color w:val="6091b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ind w:left="-720" w:right="-720" w:firstLine="0"/>
      <w:rPr>
        <w:b w:val="1"/>
        <w:color w:val="6091ba"/>
      </w:rPr>
    </w:pPr>
    <w:r w:rsidDel="00000000" w:rsidR="00000000" w:rsidRPr="00000000">
      <w:rPr>
        <w:b w:val="1"/>
        <w:color w:val="6091ba"/>
        <w:rtl w:val="0"/>
      </w:rPr>
      <w:t xml:space="preserve">Name: </w:t>
      <w:tab/>
      <w:tab/>
      <w:tab/>
      <w:tab/>
      <w:tab/>
      <w:tab/>
      <w:t xml:space="preserve">Date:</w:t>
      <w:tab/>
      <w:tab/>
      <w:tab/>
      <w:t xml:space="preserve">           Class:</w:t>
    </w:r>
  </w:p>
  <w:p w:rsidR="00000000" w:rsidDel="00000000" w:rsidP="00000000" w:rsidRDefault="00000000" w:rsidRPr="00000000" w14:paraId="00000018">
    <w:pPr>
      <w:ind w:left="-720" w:right="-720" w:firstLine="0"/>
      <w:rPr>
        <w:rFonts w:ascii="Open Sans" w:cs="Open Sans" w:eastAsia="Open Sans" w:hAnsi="Open Sans"/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