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6CA1A4" w14:textId="7C512C14" w:rsidR="002F26BE" w:rsidRPr="002F26BE" w:rsidRDefault="002F26BE" w:rsidP="002F26BE">
      <w:pPr>
        <w:pStyle w:val="Heading1"/>
        <w:jc w:val="center"/>
        <w:rPr>
          <w:rFonts w:asciiTheme="minorBidi" w:hAnsiTheme="minorBidi" w:cstheme="minorBidi"/>
          <w:b/>
          <w:bCs/>
          <w:sz w:val="36"/>
          <w:szCs w:val="36"/>
        </w:rPr>
      </w:pPr>
      <w:bookmarkStart w:id="0" w:name="_u9zdciptdtdo" w:colFirst="0" w:colLast="0"/>
      <w:bookmarkEnd w:id="0"/>
      <w:r w:rsidRPr="002F26BE">
        <w:rPr>
          <w:rFonts w:asciiTheme="minorBidi" w:hAnsiTheme="minorBidi" w:cstheme="minorBidi"/>
          <w:b/>
          <w:bCs/>
          <w:sz w:val="36"/>
          <w:szCs w:val="36"/>
        </w:rPr>
        <w:t>Structure/Function Analysis Worksheet</w:t>
      </w:r>
      <w:r w:rsidR="00F44ACC">
        <w:rPr>
          <w:rFonts w:asciiTheme="minorBidi" w:hAnsiTheme="minorBidi" w:cstheme="minorBidi"/>
          <w:b/>
          <w:bCs/>
          <w:sz w:val="36"/>
          <w:szCs w:val="36"/>
        </w:rPr>
        <w:t xml:space="preserve"> </w:t>
      </w:r>
      <w:r w:rsidR="00F44ACC" w:rsidRPr="00F44ACC">
        <w:rPr>
          <w:rFonts w:asciiTheme="minorBidi" w:hAnsiTheme="minorBidi" w:cstheme="minorBidi"/>
          <w:b/>
          <w:bCs/>
          <w:color w:val="EE0000"/>
          <w:sz w:val="36"/>
          <w:szCs w:val="36"/>
        </w:rPr>
        <w:t>Answer Key</w:t>
      </w:r>
    </w:p>
    <w:p w14:paraId="0A279D58" w14:textId="77777777" w:rsidR="00E3745D" w:rsidRPr="0022003D" w:rsidRDefault="00E3745D" w:rsidP="00F113A1">
      <w:pPr>
        <w:ind w:left="-360"/>
        <w:rPr>
          <w:b/>
          <w:bCs/>
        </w:rPr>
      </w:pPr>
      <w:r w:rsidRPr="0022003D">
        <w:rPr>
          <w:b/>
          <w:bCs/>
        </w:rPr>
        <w:t>Activity 2: Grasping</w:t>
      </w:r>
    </w:p>
    <w:p w14:paraId="435536DA" w14:textId="77777777" w:rsidR="00E928F6" w:rsidRPr="0022003D" w:rsidRDefault="00E928F6" w:rsidP="00F113A1">
      <w:pPr>
        <w:ind w:left="-360"/>
        <w:rPr>
          <w:b/>
          <w:bCs/>
        </w:rPr>
      </w:pPr>
    </w:p>
    <w:p w14:paraId="401DF615" w14:textId="7F617D95" w:rsidR="00754901" w:rsidRPr="0022003D" w:rsidRDefault="00BF2397" w:rsidP="00F113A1">
      <w:pPr>
        <w:ind w:left="-360"/>
      </w:pPr>
      <w:r w:rsidRPr="00197385">
        <w:rPr>
          <w:rFonts w:eastAsia="Calibri"/>
        </w:rPr>
        <w:t xml:space="preserve">Review videos, photos, diagrams, and text about a plant/animal that could inspire your airborne transport design. Fill out the table below. </w:t>
      </w:r>
      <w:r w:rsidRPr="00BF2397">
        <w:rPr>
          <w:rFonts w:eastAsia="Calibri"/>
          <w:color w:val="FF0000"/>
        </w:rPr>
        <w:t>(</w:t>
      </w:r>
      <w:r w:rsidRPr="00BF2397">
        <w:rPr>
          <w:color w:val="FF0000"/>
        </w:rPr>
        <w:t>Link to photos, videos, and text about each</w:t>
      </w:r>
      <w:r w:rsidR="004719EF" w:rsidRPr="00BF2397">
        <w:rPr>
          <w:color w:val="FF0000"/>
        </w:rPr>
        <w:t xml:space="preserve"> organism: </w:t>
      </w:r>
      <w:hyperlink r:id="rId6">
        <w:r w:rsidR="004719EF" w:rsidRPr="00BF2397">
          <w:rPr>
            <w:color w:val="FF0000"/>
            <w:u w:val="single"/>
          </w:rPr>
          <w:t>https://padlet.com/TuftsCEEO/grasping-8aqcinra3exqb8tm</w:t>
        </w:r>
      </w:hyperlink>
      <w:r w:rsidRPr="00BF2397">
        <w:rPr>
          <w:color w:val="FF0000"/>
        </w:rPr>
        <w:t>.)</w:t>
      </w:r>
      <w:r w:rsidR="004719EF" w:rsidRPr="00BF2397">
        <w:rPr>
          <w:color w:val="FF0000"/>
        </w:rPr>
        <w:t xml:space="preserve"> </w:t>
      </w:r>
    </w:p>
    <w:p w14:paraId="401DF617" w14:textId="5A1BBE9B" w:rsidR="00754901" w:rsidRPr="0022003D" w:rsidRDefault="00754901"/>
    <w:tbl>
      <w:tblPr>
        <w:tblStyle w:val="a"/>
        <w:tblW w:w="10530" w:type="dxa"/>
        <w:tblInd w:w="-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3330"/>
        <w:gridCol w:w="2520"/>
        <w:gridCol w:w="3240"/>
      </w:tblGrid>
      <w:tr w:rsidR="0027441E" w:rsidRPr="0022003D" w14:paraId="401DF61C" w14:textId="77777777" w:rsidTr="0027441E">
        <w:tc>
          <w:tcPr>
            <w:tcW w:w="14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18" w14:textId="4F3F093E" w:rsidR="0027441E" w:rsidRPr="0022003D" w:rsidRDefault="0027441E" w:rsidP="0027441E">
            <w:pPr>
              <w:widowControl w:val="0"/>
              <w:spacing w:line="240" w:lineRule="auto"/>
              <w:rPr>
                <w:b/>
                <w:bCs/>
              </w:rPr>
            </w:pPr>
            <w:r w:rsidRPr="00197385">
              <w:rPr>
                <w:b/>
                <w:bCs/>
              </w:rPr>
              <w:t>Plant or animal</w:t>
            </w:r>
          </w:p>
        </w:tc>
        <w:tc>
          <w:tcPr>
            <w:tcW w:w="33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19" w14:textId="4B76B6A1" w:rsidR="0027441E" w:rsidRPr="0022003D" w:rsidRDefault="005A6FEE" w:rsidP="0027441E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Parts</w:t>
            </w:r>
            <w:r>
              <w:rPr>
                <w:rFonts w:asciiTheme="minorBidi" w:eastAsia="Calibri" w:hAnsiTheme="minorBidi" w:cstheme="minorBidi"/>
              </w:rPr>
              <w:t xml:space="preserve"> - What body parts or structures does it use to grasp? (Use nouns.)</w:t>
            </w:r>
          </w:p>
        </w:tc>
        <w:tc>
          <w:tcPr>
            <w:tcW w:w="25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1A" w14:textId="750F670F" w:rsidR="0027441E" w:rsidRPr="0022003D" w:rsidRDefault="0027441E" w:rsidP="0027441E">
            <w:pPr>
              <w:widowControl w:val="0"/>
              <w:spacing w:line="240" w:lineRule="auto"/>
              <w:rPr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Properties</w:t>
            </w:r>
            <w:r w:rsidRPr="00197385">
              <w:rPr>
                <w:rFonts w:eastAsia="Calibri"/>
              </w:rPr>
              <w:t xml:space="preserve"> - Describe each part. (Use adjectives.)</w:t>
            </w:r>
          </w:p>
        </w:tc>
        <w:tc>
          <w:tcPr>
            <w:tcW w:w="32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1B" w14:textId="52DF296A" w:rsidR="0027441E" w:rsidRPr="0022003D" w:rsidRDefault="0027441E" w:rsidP="0027441E">
            <w:pPr>
              <w:widowControl w:val="0"/>
              <w:spacing w:line="240" w:lineRule="auto"/>
              <w:rPr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Actions</w:t>
            </w:r>
            <w:r w:rsidRPr="00197385">
              <w:rPr>
                <w:rFonts w:eastAsia="Calibri"/>
              </w:rPr>
              <w:t xml:space="preserve"> - What does each body part do?  (Use verbs.)</w:t>
            </w:r>
          </w:p>
        </w:tc>
      </w:tr>
      <w:tr w:rsidR="00754901" w:rsidRPr="0022003D" w14:paraId="401DF626" w14:textId="77777777" w:rsidTr="0027441E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1D" w14:textId="219966D8" w:rsidR="00754901" w:rsidRPr="00AC1A53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AC1A53">
              <w:rPr>
                <w:color w:val="FF0000"/>
              </w:rPr>
              <w:t xml:space="preserve">Bird </w:t>
            </w:r>
            <w:r w:rsidR="00AB4F42">
              <w:rPr>
                <w:color w:val="FF0000"/>
              </w:rPr>
              <w:t>t</w:t>
            </w:r>
            <w:r w:rsidRPr="00AC1A53">
              <w:rPr>
                <w:color w:val="FF0000"/>
              </w:rPr>
              <w:t>alons</w:t>
            </w: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20" w14:textId="5E17FF9C" w:rsidR="00754901" w:rsidRPr="0022003D" w:rsidRDefault="004719EF" w:rsidP="0027441E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>Toes,</w:t>
            </w:r>
            <w:r w:rsidR="0027441E">
              <w:rPr>
                <w:color w:val="FF0000"/>
              </w:rPr>
              <w:t xml:space="preserve"> </w:t>
            </w:r>
            <w:r w:rsidR="00AB4F42">
              <w:rPr>
                <w:color w:val="FF0000"/>
              </w:rPr>
              <w:t>f</w:t>
            </w:r>
            <w:r w:rsidRPr="0022003D">
              <w:rPr>
                <w:color w:val="FF0000"/>
              </w:rPr>
              <w:t>oot,</w:t>
            </w:r>
            <w:r w:rsidR="0027441E">
              <w:rPr>
                <w:color w:val="FF0000"/>
              </w:rPr>
              <w:t xml:space="preserve"> </w:t>
            </w:r>
            <w:r w:rsidR="00AB4F42">
              <w:rPr>
                <w:color w:val="FF0000"/>
              </w:rPr>
              <w:t>a</w:t>
            </w:r>
            <w:r w:rsidRPr="0022003D">
              <w:rPr>
                <w:color w:val="FF0000"/>
              </w:rPr>
              <w:t xml:space="preserve">nkle </w:t>
            </w:r>
            <w:r w:rsidR="00AB4F42">
              <w:rPr>
                <w:color w:val="FF0000"/>
              </w:rPr>
              <w:t>l</w:t>
            </w:r>
            <w:r w:rsidRPr="0022003D">
              <w:rPr>
                <w:color w:val="FF0000"/>
              </w:rPr>
              <w:t xml:space="preserve">igament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21" w14:textId="5415CE34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>Toes: flexible, pointing backward</w:t>
            </w:r>
          </w:p>
          <w:p w14:paraId="401DF622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Ligament: muscle-like, connective </w:t>
            </w: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23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Ligaments: shorten and lengthen </w:t>
            </w:r>
          </w:p>
          <w:p w14:paraId="401DF624" w14:textId="150B2CD6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Toes: curl inward when ligament shortens;  </w:t>
            </w:r>
          </w:p>
          <w:p w14:paraId="401DF625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>uncurl when ligament lengthens</w:t>
            </w:r>
          </w:p>
        </w:tc>
      </w:tr>
      <w:tr w:rsidR="00754901" w:rsidRPr="0022003D" w14:paraId="401DF630" w14:textId="77777777" w:rsidTr="0027441E">
        <w:tc>
          <w:tcPr>
            <w:tcW w:w="14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27" w14:textId="77777777" w:rsidR="00754901" w:rsidRPr="00AC1A53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AC1A53">
              <w:rPr>
                <w:color w:val="FF0000"/>
              </w:rPr>
              <w:t>Venus Fly Trap</w:t>
            </w:r>
          </w:p>
        </w:tc>
        <w:tc>
          <w:tcPr>
            <w:tcW w:w="333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28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Two leaves, </w:t>
            </w:r>
          </w:p>
          <w:p w14:paraId="401DF629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Inner and outer layer of leaves,  </w:t>
            </w:r>
          </w:p>
          <w:p w14:paraId="401DF62A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Hinge </w:t>
            </w:r>
          </w:p>
          <w:p w14:paraId="401DF62B" w14:textId="77777777" w:rsidR="00754901" w:rsidRPr="0022003D" w:rsidRDefault="00754901">
            <w:pPr>
              <w:widowControl w:val="0"/>
              <w:spacing w:line="240" w:lineRule="auto"/>
              <w:rPr>
                <w:color w:val="FF0000"/>
              </w:rPr>
            </w:pPr>
          </w:p>
        </w:tc>
        <w:tc>
          <w:tcPr>
            <w:tcW w:w="252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2C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Divided in two halves, jaw-like </w:t>
            </w:r>
          </w:p>
          <w:p w14:paraId="401DF62D" w14:textId="77777777" w:rsidR="00754901" w:rsidRPr="0022003D" w:rsidRDefault="00754901">
            <w:pPr>
              <w:widowControl w:val="0"/>
              <w:spacing w:line="240" w:lineRule="auto"/>
              <w:rPr>
                <w:color w:val="FF0000"/>
              </w:rPr>
            </w:pPr>
          </w:p>
          <w:p w14:paraId="401DF62E" w14:textId="77777777" w:rsidR="00754901" w:rsidRPr="0022003D" w:rsidRDefault="00754901">
            <w:pPr>
              <w:widowControl w:val="0"/>
              <w:spacing w:line="240" w:lineRule="auto"/>
              <w:rPr>
                <w:color w:val="FF0000"/>
              </w:rPr>
            </w:pPr>
          </w:p>
        </w:tc>
        <w:tc>
          <w:tcPr>
            <w:tcW w:w="32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2F" w14:textId="39037114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Outer layers: expand, </w:t>
            </w:r>
            <w:r w:rsidR="00AB4F42">
              <w:rPr>
                <w:color w:val="FF0000"/>
              </w:rPr>
              <w:t>h</w:t>
            </w:r>
            <w:r w:rsidRPr="0022003D">
              <w:rPr>
                <w:color w:val="FF0000"/>
              </w:rPr>
              <w:t>alves shut together when outer layers expand</w:t>
            </w:r>
          </w:p>
        </w:tc>
      </w:tr>
      <w:tr w:rsidR="00754901" w:rsidRPr="0022003D" w14:paraId="401DF63D" w14:textId="77777777" w:rsidTr="0027441E"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31" w14:textId="77777777" w:rsidR="00754901" w:rsidRPr="00AC1A53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AC1A53">
              <w:rPr>
                <w:color w:val="FF0000"/>
              </w:rPr>
              <w:t>Trap-Jaw Ant</w:t>
            </w:r>
          </w:p>
        </w:tc>
        <w:tc>
          <w:tcPr>
            <w:tcW w:w="3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32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A pair of Jaws, </w:t>
            </w:r>
          </w:p>
          <w:p w14:paraId="401DF633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>Peg,</w:t>
            </w:r>
          </w:p>
          <w:p w14:paraId="401DF634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>Groove</w:t>
            </w:r>
          </w:p>
          <w:p w14:paraId="401DF635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>Muscle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36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>Jaws: straight and long</w:t>
            </w:r>
          </w:p>
          <w:p w14:paraId="401DF637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The pegs and grooves: latch-like </w:t>
            </w:r>
          </w:p>
          <w:p w14:paraId="401DF638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>Muscle: spring-like</w:t>
            </w:r>
          </w:p>
          <w:p w14:paraId="401DF639" w14:textId="77777777" w:rsidR="00754901" w:rsidRPr="0022003D" w:rsidRDefault="00754901">
            <w:pPr>
              <w:widowControl w:val="0"/>
              <w:spacing w:line="240" w:lineRule="auto"/>
              <w:rPr>
                <w:color w:val="FF0000"/>
              </w:rPr>
            </w:pPr>
          </w:p>
        </w:tc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F63A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>Jaws: closes when pegs slip out of the grooves</w:t>
            </w:r>
          </w:p>
          <w:p w14:paraId="401DF63B" w14:textId="77777777" w:rsidR="00754901" w:rsidRPr="0022003D" w:rsidRDefault="004719EF">
            <w:pPr>
              <w:widowControl w:val="0"/>
              <w:spacing w:line="240" w:lineRule="auto"/>
              <w:rPr>
                <w:color w:val="FF0000"/>
              </w:rPr>
            </w:pPr>
            <w:r w:rsidRPr="0022003D">
              <w:rPr>
                <w:color w:val="FF0000"/>
              </w:rPr>
              <w:t xml:space="preserve">Muscle: relax and stretches </w:t>
            </w:r>
          </w:p>
          <w:p w14:paraId="401DF63C" w14:textId="77777777" w:rsidR="00754901" w:rsidRPr="0022003D" w:rsidRDefault="00754901">
            <w:pPr>
              <w:widowControl w:val="0"/>
              <w:spacing w:line="240" w:lineRule="auto"/>
              <w:rPr>
                <w:color w:val="FF0000"/>
              </w:rPr>
            </w:pPr>
          </w:p>
        </w:tc>
      </w:tr>
    </w:tbl>
    <w:p w14:paraId="401DF63E" w14:textId="77777777" w:rsidR="00754901" w:rsidRPr="0022003D" w:rsidRDefault="00754901"/>
    <w:p w14:paraId="28F97CAE" w14:textId="2F92AC05" w:rsidR="00030EC8" w:rsidRPr="00197385" w:rsidRDefault="00030EC8" w:rsidP="00030EC8">
      <w:pPr>
        <w:widowControl w:val="0"/>
        <w:spacing w:before="187"/>
        <w:ind w:right="191"/>
        <w:rPr>
          <w:rFonts w:eastAsia="Calibri"/>
        </w:rPr>
      </w:pPr>
      <w:r w:rsidRPr="00197385">
        <w:rPr>
          <w:rFonts w:eastAsia="Calibri"/>
          <w:b/>
          <w:bCs/>
        </w:rPr>
        <w:t xml:space="preserve">Storyboard of </w:t>
      </w:r>
      <w:r>
        <w:rPr>
          <w:rFonts w:eastAsia="Calibri"/>
          <w:b/>
          <w:bCs/>
        </w:rPr>
        <w:t>grasping</w:t>
      </w:r>
      <w:r w:rsidRPr="00197385">
        <w:rPr>
          <w:rFonts w:eastAsia="Calibri"/>
          <w:b/>
          <w:bCs/>
        </w:rPr>
        <w:t xml:space="preserve"> movement - </w:t>
      </w:r>
      <w:r w:rsidRPr="00197385">
        <w:rPr>
          <w:rFonts w:eastAsia="Calibri"/>
        </w:rPr>
        <w:t>Break the movement into steps. If you need more space</w:t>
      </w:r>
      <w:r w:rsidR="00617999">
        <w:rPr>
          <w:rFonts w:eastAsia="Calibri"/>
        </w:rPr>
        <w:t>,</w:t>
      </w:r>
      <w:r w:rsidRPr="00197385">
        <w:rPr>
          <w:rFonts w:eastAsia="Calibri"/>
        </w:rPr>
        <w:t xml:space="preserve"> use the back of this sheet.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030EC8" w:rsidRPr="00197385" w14:paraId="22DB3238" w14:textId="77777777" w:rsidTr="005E78AD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0E7D2" w14:textId="77777777" w:rsidR="00030EC8" w:rsidRPr="00197385" w:rsidRDefault="00030EC8" w:rsidP="005E78AD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A1724" w14:textId="77777777" w:rsidR="00030EC8" w:rsidRPr="00197385" w:rsidRDefault="00030EC8" w:rsidP="005E78AD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68E3A" w14:textId="77777777" w:rsidR="00030EC8" w:rsidRPr="00197385" w:rsidRDefault="00030EC8" w:rsidP="005E78AD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3</w:t>
            </w:r>
          </w:p>
        </w:tc>
      </w:tr>
      <w:tr w:rsidR="00030EC8" w:rsidRPr="00197385" w14:paraId="55B6D0C1" w14:textId="77777777" w:rsidTr="005E78AD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25E71" w14:textId="77777777" w:rsidR="00030EC8" w:rsidRPr="00197385" w:rsidRDefault="00030EC8" w:rsidP="005E78AD">
            <w:pPr>
              <w:widowControl w:val="0"/>
              <w:spacing w:line="240" w:lineRule="auto"/>
              <w:rPr>
                <w:rFonts w:eastAsia="Calibri"/>
                <w:color w:val="FF0000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  <w:p w14:paraId="178DF590" w14:textId="77777777" w:rsidR="00030EC8" w:rsidRPr="00197385" w:rsidRDefault="00030EC8" w:rsidP="005E78AD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246FE" w14:textId="77777777" w:rsidR="00030EC8" w:rsidRPr="00197385" w:rsidRDefault="00030EC8" w:rsidP="005E78AD">
            <w:pPr>
              <w:widowControl w:val="0"/>
              <w:spacing w:line="240" w:lineRule="auto"/>
              <w:rPr>
                <w:rFonts w:eastAsia="Calibri"/>
                <w:color w:val="FF0000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  <w:p w14:paraId="243A4229" w14:textId="77777777" w:rsidR="00030EC8" w:rsidRPr="00197385" w:rsidRDefault="00030EC8" w:rsidP="005E78AD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8E819" w14:textId="77777777" w:rsidR="00030EC8" w:rsidRPr="00197385" w:rsidRDefault="00030EC8" w:rsidP="005E78AD">
            <w:pPr>
              <w:widowControl w:val="0"/>
              <w:spacing w:line="240" w:lineRule="auto"/>
              <w:rPr>
                <w:rFonts w:eastAsia="Calibri"/>
                <w:color w:val="FF0000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  <w:p w14:paraId="72BCF2AD" w14:textId="77777777" w:rsidR="00030EC8" w:rsidRPr="00197385" w:rsidRDefault="00030EC8" w:rsidP="005E78AD">
            <w:pPr>
              <w:widowControl w:val="0"/>
              <w:spacing w:line="240" w:lineRule="auto"/>
              <w:rPr>
                <w:rFonts w:eastAsia="Calibri"/>
              </w:rPr>
            </w:pPr>
          </w:p>
        </w:tc>
      </w:tr>
    </w:tbl>
    <w:p w14:paraId="61736A55" w14:textId="77777777" w:rsidR="00030EC8" w:rsidRPr="00197385" w:rsidRDefault="00030EC8" w:rsidP="00030EC8">
      <w:pPr>
        <w:widowControl w:val="0"/>
        <w:spacing w:before="187"/>
        <w:ind w:right="191"/>
        <w:rPr>
          <w:rFonts w:eastAsia="Calibri"/>
        </w:rPr>
      </w:pPr>
      <w:r w:rsidRPr="00197385">
        <w:rPr>
          <w:rFonts w:eastAsia="Calibri"/>
        </w:rPr>
        <w:t>Explain what is going on in the steps above.</w:t>
      </w:r>
    </w:p>
    <w:p w14:paraId="23C32023" w14:textId="77777777" w:rsidR="00030EC8" w:rsidRPr="00197385" w:rsidRDefault="00030EC8" w:rsidP="00030EC8">
      <w:pPr>
        <w:widowControl w:val="0"/>
        <w:spacing w:line="240" w:lineRule="auto"/>
        <w:rPr>
          <w:rFonts w:eastAsia="Open Sans"/>
          <w:b/>
          <w:bCs/>
        </w:rPr>
      </w:pPr>
      <w:r w:rsidRPr="00197385">
        <w:rPr>
          <w:rFonts w:eastAsia="Calibri"/>
          <w:color w:val="FF0000"/>
        </w:rPr>
        <w:t>Answers will vary.</w:t>
      </w:r>
    </w:p>
    <w:p w14:paraId="401DF63F" w14:textId="77777777" w:rsidR="00754901" w:rsidRPr="0022003D" w:rsidRDefault="00754901"/>
    <w:sectPr w:rsidR="00754901" w:rsidRPr="002200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B973ED" w14:textId="77777777" w:rsidR="00386C46" w:rsidRDefault="00386C46" w:rsidP="00C9308B">
      <w:pPr>
        <w:spacing w:line="240" w:lineRule="auto"/>
      </w:pPr>
      <w:r>
        <w:separator/>
      </w:r>
    </w:p>
  </w:endnote>
  <w:endnote w:type="continuationSeparator" w:id="0">
    <w:p w14:paraId="35F92989" w14:textId="77777777" w:rsidR="00386C46" w:rsidRDefault="00386C46" w:rsidP="00C930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4F63E41-96E4-AC4E-A32C-62CB9B456584}"/>
    <w:embedBold r:id="rId2" w:fontKey="{49D80B0D-B8A1-424C-80FC-D025C1D2748E}"/>
    <w:embedItalic r:id="rId3" w:fontKey="{BCE6049F-EBF5-7340-B533-8B3251E885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042E3F7-9449-1F41-9F6E-9EE2BB7718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0D56695-2905-1A4C-B22D-0EFEA00A5252}"/>
    <w:embedBold r:id="rId6" w:fontKey="{E40D15C0-AAC6-B24B-A966-4A11F49B6170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B51936CE-043B-3941-9A59-5E1FBDF430A9}"/>
    <w:embedBold r:id="rId8" w:fontKey="{C86156E6-5CF9-4B4F-AD71-0DACE06694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E156886-80AF-354B-8A12-6C526A2F72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47EFB2" w14:textId="77777777" w:rsidR="006C20B3" w:rsidRDefault="006C20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C7C818" w14:textId="77777777" w:rsidR="006C20B3" w:rsidRDefault="006C20B3" w:rsidP="006C20B3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113113DB" wp14:editId="22D383A4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D53FB3D" w14:textId="77777777" w:rsidR="006C20B3" w:rsidRDefault="006C20B3" w:rsidP="006C20B3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4BB863A7" w14:textId="605B0FD6" w:rsidR="00C9308B" w:rsidRDefault="006C20B3" w:rsidP="006C20B3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Grasping Design: Fruit Harvesting Devices Activity – Structure/Function Analysis Worksheet</w:t>
    </w:r>
    <w:r w:rsidR="00F86B42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Answer Key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2318E8" w14:textId="77777777" w:rsidR="006C20B3" w:rsidRDefault="006C20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D317CD" w14:textId="77777777" w:rsidR="00386C46" w:rsidRDefault="00386C46" w:rsidP="00C9308B">
      <w:pPr>
        <w:spacing w:line="240" w:lineRule="auto"/>
      </w:pPr>
      <w:r>
        <w:separator/>
      </w:r>
    </w:p>
  </w:footnote>
  <w:footnote w:type="continuationSeparator" w:id="0">
    <w:p w14:paraId="684A2301" w14:textId="77777777" w:rsidR="00386C46" w:rsidRDefault="00386C46" w:rsidP="00C930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E9B4CE" w14:textId="77777777" w:rsidR="006C20B3" w:rsidRDefault="006C20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DD9D87" w14:textId="77777777" w:rsidR="00A368E4" w:rsidRDefault="00A368E4" w:rsidP="00A368E4">
    <w:pPr>
      <w:ind w:left="-720" w:right="-720"/>
      <w:rPr>
        <w:b/>
        <w:color w:val="6091BA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  <w:p w14:paraId="653AFE05" w14:textId="77777777" w:rsidR="00C9308B" w:rsidRDefault="00C930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316ADF" w14:textId="77777777" w:rsidR="006C20B3" w:rsidRDefault="006C20B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901"/>
    <w:rsid w:val="00030EC8"/>
    <w:rsid w:val="0022003D"/>
    <w:rsid w:val="0027441E"/>
    <w:rsid w:val="002F26BE"/>
    <w:rsid w:val="00306BFA"/>
    <w:rsid w:val="00386C46"/>
    <w:rsid w:val="00390D8B"/>
    <w:rsid w:val="004719EF"/>
    <w:rsid w:val="004A3DE7"/>
    <w:rsid w:val="004B2E82"/>
    <w:rsid w:val="005A6FEE"/>
    <w:rsid w:val="005F30B7"/>
    <w:rsid w:val="00617999"/>
    <w:rsid w:val="00661B86"/>
    <w:rsid w:val="006C20B3"/>
    <w:rsid w:val="00754901"/>
    <w:rsid w:val="009C3F75"/>
    <w:rsid w:val="00A02A50"/>
    <w:rsid w:val="00A368E4"/>
    <w:rsid w:val="00A95F01"/>
    <w:rsid w:val="00AB4F42"/>
    <w:rsid w:val="00AC1A53"/>
    <w:rsid w:val="00BB37A3"/>
    <w:rsid w:val="00BF2397"/>
    <w:rsid w:val="00C9308B"/>
    <w:rsid w:val="00E016A3"/>
    <w:rsid w:val="00E27102"/>
    <w:rsid w:val="00E3745D"/>
    <w:rsid w:val="00E40E00"/>
    <w:rsid w:val="00E928F6"/>
    <w:rsid w:val="00F113A1"/>
    <w:rsid w:val="00F44ACC"/>
    <w:rsid w:val="00F8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DF614"/>
  <w15:docId w15:val="{56A4B193-BE5C-4FE5-B3DC-42099DF1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C9308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08B"/>
  </w:style>
  <w:style w:type="paragraph" w:styleId="Footer">
    <w:name w:val="footer"/>
    <w:basedOn w:val="Normal"/>
    <w:link w:val="FooterChar"/>
    <w:uiPriority w:val="99"/>
    <w:unhideWhenUsed/>
    <w:rsid w:val="00C9308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dlet.com/TuftsCEEO/grasping-8aqcinra3exqb8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18</cp:revision>
  <dcterms:created xsi:type="dcterms:W3CDTF">2026-05-14T20:53:00Z</dcterms:created>
  <dcterms:modified xsi:type="dcterms:W3CDTF">2026-10-15T20:42:00Z</dcterms:modified>
</cp:coreProperties>
</file>