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43E94668" w:rsidR="00945CA8" w:rsidRPr="00945CA8" w:rsidRDefault="00945CA8" w:rsidP="00A91031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A91031">
              <w:rPr>
                <w:rFonts w:eastAsia="Times New Roman"/>
                <w:color w:val="000000"/>
                <w:lang w:val="en-US"/>
              </w:rPr>
              <w:t>phenomenon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765C1C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765C1C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765C1C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3D87E" w14:textId="77777777" w:rsidR="00765C1C" w:rsidRDefault="00765C1C">
      <w:pPr>
        <w:spacing w:line="240" w:lineRule="auto"/>
      </w:pPr>
      <w:r>
        <w:separator/>
      </w:r>
    </w:p>
  </w:endnote>
  <w:endnote w:type="continuationSeparator" w:id="0">
    <w:p w14:paraId="4C1E6039" w14:textId="77777777" w:rsidR="00765C1C" w:rsidRDefault="00765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28822BF4" w:rsidR="005C4DD6" w:rsidRDefault="00D83639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988416E" wp14:editId="053C2D0B">
          <wp:extent cx="5943600" cy="5619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BCFDF6" w14:textId="08951B9E" w:rsidR="00032986" w:rsidRPr="00B51E86" w:rsidRDefault="00032986" w:rsidP="00032986">
    <w:pPr>
      <w:ind w:left="-720" w:right="-720"/>
      <w:rPr>
        <w:rFonts w:ascii="Open Sans" w:eastAsia="Open Sans" w:hAnsi="Open Sans" w:cs="Open Sans"/>
        <w:caps/>
        <w:color w:val="6091BA"/>
        <w:sz w:val="16"/>
        <w:szCs w:val="16"/>
        <w:u w:val="single"/>
      </w:rPr>
    </w:pPr>
    <w:r w:rsidRPr="00032986">
      <w:rPr>
        <w:rFonts w:ascii="Open Sans" w:eastAsia="Open Sans" w:hAnsi="Open Sans" w:cs="Open Sans"/>
        <w:color w:val="6091BA"/>
        <w:sz w:val="16"/>
        <w:szCs w:val="16"/>
        <w:u w:val="single"/>
      </w:rPr>
      <w:t>Exploring Bioluminescence in Aquatic Animals</w:t>
    </w:r>
    <w:r w:rsidR="00B51E8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-- </w:t>
    </w:r>
    <w:r w:rsidR="00B51E86"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B998" w14:textId="77777777" w:rsidR="00765C1C" w:rsidRDefault="00765C1C">
      <w:pPr>
        <w:spacing w:line="240" w:lineRule="auto"/>
      </w:pPr>
      <w:r>
        <w:separator/>
      </w:r>
    </w:p>
  </w:footnote>
  <w:footnote w:type="continuationSeparator" w:id="0">
    <w:p w14:paraId="2814D66C" w14:textId="77777777" w:rsidR="00765C1C" w:rsidRDefault="00765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2986"/>
    <w:rsid w:val="00341C4E"/>
    <w:rsid w:val="003F7C0C"/>
    <w:rsid w:val="004A54E9"/>
    <w:rsid w:val="004D7C84"/>
    <w:rsid w:val="00515D18"/>
    <w:rsid w:val="0053631F"/>
    <w:rsid w:val="005C4DD6"/>
    <w:rsid w:val="00601501"/>
    <w:rsid w:val="00677F12"/>
    <w:rsid w:val="00687FF7"/>
    <w:rsid w:val="006C41D3"/>
    <w:rsid w:val="00765C1C"/>
    <w:rsid w:val="00790C91"/>
    <w:rsid w:val="007F7EF6"/>
    <w:rsid w:val="00871A0A"/>
    <w:rsid w:val="0088534A"/>
    <w:rsid w:val="00945CA8"/>
    <w:rsid w:val="00950421"/>
    <w:rsid w:val="00982C05"/>
    <w:rsid w:val="00A91031"/>
    <w:rsid w:val="00B3074B"/>
    <w:rsid w:val="00B51E86"/>
    <w:rsid w:val="00B95AF3"/>
    <w:rsid w:val="00BC163D"/>
    <w:rsid w:val="00BC6178"/>
    <w:rsid w:val="00BD1BA9"/>
    <w:rsid w:val="00BF140D"/>
    <w:rsid w:val="00D83639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6</cp:revision>
  <cp:lastPrinted>2020-02-05T17:53:00Z</cp:lastPrinted>
  <dcterms:created xsi:type="dcterms:W3CDTF">2022-04-21T04:38:00Z</dcterms:created>
  <dcterms:modified xsi:type="dcterms:W3CDTF">2022-09-14T19:21:00Z</dcterms:modified>
</cp:coreProperties>
</file>