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D0B4D" w14:textId="3CDBC321" w:rsidR="00286EFE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</w:t>
      </w:r>
      <w:r w:rsidR="00362A4E">
        <w:rPr>
          <w:b/>
          <w:sz w:val="36"/>
          <w:szCs w:val="36"/>
        </w:rPr>
        <w:t xml:space="preserve">/Post </w:t>
      </w:r>
      <w:r>
        <w:rPr>
          <w:b/>
          <w:sz w:val="36"/>
          <w:szCs w:val="36"/>
        </w:rPr>
        <w:t>Assessment</w:t>
      </w:r>
    </w:p>
    <w:p w14:paraId="6F695FA8" w14:textId="1B0F9550" w:rsidR="00286EFE" w:rsidRPr="00362A4E" w:rsidRDefault="00286EFE" w:rsidP="00362A4E">
      <w:pPr>
        <w:ind w:right="-720" w:hanging="720"/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286EFE" w14:paraId="69A1B636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BDF661" w14:textId="3BF3272D" w:rsidR="00286EFE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What is </w:t>
            </w:r>
            <w:r w:rsidR="00B30B7B">
              <w:rPr>
                <w:b/>
                <w:color w:val="FFFFFF"/>
              </w:rPr>
              <w:t>n</w:t>
            </w:r>
            <w:r>
              <w:rPr>
                <w:b/>
                <w:color w:val="FFFFFF"/>
              </w:rPr>
              <w:t>on-</w:t>
            </w:r>
            <w:r w:rsidR="00B30B7B">
              <w:rPr>
                <w:b/>
                <w:color w:val="FFFFFF"/>
              </w:rPr>
              <w:t>d</w:t>
            </w:r>
            <w:r>
              <w:rPr>
                <w:b/>
                <w:color w:val="FFFFFF"/>
              </w:rPr>
              <w:t xml:space="preserve">estructive </w:t>
            </w:r>
            <w:r w:rsidR="00B30B7B">
              <w:rPr>
                <w:b/>
                <w:color w:val="FFFFFF"/>
              </w:rPr>
              <w:t>e</w:t>
            </w:r>
            <w:r>
              <w:rPr>
                <w:b/>
                <w:color w:val="FFFFFF"/>
              </w:rPr>
              <w:t>valuation (NDE)?</w:t>
            </w:r>
          </w:p>
        </w:tc>
      </w:tr>
      <w:tr w:rsidR="00286EFE" w14:paraId="2D6AEF6F" w14:textId="77777777" w:rsidTr="007E4AAB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45FA9D" w14:textId="77777777" w:rsidR="00286EFE" w:rsidRDefault="00286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F078FBF" w14:textId="77777777" w:rsidR="007E4AAB" w:rsidRDefault="007E4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2A0F0AC" w14:textId="77777777" w:rsidR="007E4AAB" w:rsidRDefault="007E4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D6D3364" w14:textId="77777777" w:rsidR="007E4AAB" w:rsidRDefault="007E4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BD820B0" w14:textId="77777777" w:rsidR="007E4AAB" w:rsidRDefault="007E4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286EFE" w14:paraId="3D77FF86" w14:textId="77777777" w:rsidTr="007E4AAB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703396" w14:textId="77777777" w:rsidR="00286EFE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Why is it important to detect hidden flaws in materials without causing damage?</w:t>
            </w:r>
          </w:p>
        </w:tc>
      </w:tr>
      <w:tr w:rsidR="00286EFE" w14:paraId="72280C8B" w14:textId="77777777" w:rsidTr="007E4AAB">
        <w:trPr>
          <w:trHeight w:val="36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18D83A" w14:textId="77777777" w:rsidR="00286EFE" w:rsidRDefault="00286EFE">
            <w:pPr>
              <w:widowControl w:val="0"/>
              <w:spacing w:line="240" w:lineRule="auto"/>
              <w:ind w:right="-795"/>
            </w:pPr>
          </w:p>
          <w:p w14:paraId="2FDA0669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2EFB9428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3404DB18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3F927F3D" w14:textId="77777777" w:rsidR="007E4AAB" w:rsidRDefault="007E4AAB">
            <w:pPr>
              <w:widowControl w:val="0"/>
              <w:spacing w:line="240" w:lineRule="auto"/>
              <w:ind w:right="-795"/>
            </w:pPr>
          </w:p>
        </w:tc>
      </w:tr>
      <w:tr w:rsidR="00286EFE" w14:paraId="1D9C89CD" w14:textId="77777777" w:rsidTr="007E4AAB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7611FB" w14:textId="77777777" w:rsidR="00286EFE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features of sound differentiate materials with and without structural flaws?</w:t>
            </w:r>
          </w:p>
        </w:tc>
      </w:tr>
      <w:tr w:rsidR="00286EFE" w14:paraId="751EFDDA" w14:textId="77777777" w:rsidTr="007E4AAB">
        <w:trPr>
          <w:trHeight w:val="54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438294" w14:textId="77777777" w:rsidR="00286EFE" w:rsidRDefault="00286EFE">
            <w:pPr>
              <w:widowControl w:val="0"/>
              <w:spacing w:line="240" w:lineRule="auto"/>
              <w:ind w:right="-795"/>
            </w:pPr>
          </w:p>
          <w:p w14:paraId="2EE2D47E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451744FE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1B71B995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195F391E" w14:textId="77777777" w:rsidR="007E4AAB" w:rsidRDefault="007E4AAB">
            <w:pPr>
              <w:widowControl w:val="0"/>
              <w:spacing w:line="240" w:lineRule="auto"/>
              <w:ind w:right="-795"/>
            </w:pPr>
          </w:p>
        </w:tc>
      </w:tr>
      <w:tr w:rsidR="00286EFE" w14:paraId="570E2E99" w14:textId="77777777" w:rsidTr="007E4AAB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FD78C0" w14:textId="77777777" w:rsidR="00286EFE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external factors can affect the accuracy of sound analysis?</w:t>
            </w:r>
          </w:p>
        </w:tc>
      </w:tr>
      <w:tr w:rsidR="00286EFE" w14:paraId="6AB00A8D" w14:textId="77777777" w:rsidTr="007E4AAB">
        <w:trPr>
          <w:trHeight w:val="51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F516E7" w14:textId="77777777" w:rsidR="00286EFE" w:rsidRDefault="00286EFE">
            <w:pPr>
              <w:widowControl w:val="0"/>
              <w:spacing w:line="240" w:lineRule="auto"/>
              <w:ind w:right="-795"/>
            </w:pPr>
          </w:p>
          <w:p w14:paraId="06993258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3126CE57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611923B5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561E7D0C" w14:textId="77777777" w:rsidR="007E4AAB" w:rsidRDefault="007E4AAB">
            <w:pPr>
              <w:widowControl w:val="0"/>
              <w:spacing w:line="240" w:lineRule="auto"/>
              <w:ind w:right="-795"/>
            </w:pPr>
          </w:p>
        </w:tc>
      </w:tr>
      <w:tr w:rsidR="00286EFE" w14:paraId="36487DB2" w14:textId="77777777">
        <w:trPr>
          <w:trHeight w:val="48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91B137" w14:textId="235B974E" w:rsidR="00286EFE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How can the use of digital tools</w:t>
            </w:r>
            <w:r w:rsidR="008B3170">
              <w:rPr>
                <w:b/>
                <w:color w:val="FFFFFF"/>
              </w:rPr>
              <w:t xml:space="preserve"> such as</w:t>
            </w:r>
            <w:r>
              <w:rPr>
                <w:b/>
                <w:color w:val="FFFFFF"/>
              </w:rPr>
              <w:t xml:space="preserve"> Python programs enhance the analysis of tap sounds compared to human hearing?</w:t>
            </w:r>
          </w:p>
        </w:tc>
      </w:tr>
      <w:tr w:rsidR="00286EFE" w14:paraId="3D1CF354" w14:textId="77777777" w:rsidTr="007E4AAB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BAD604" w14:textId="77777777" w:rsidR="00286EFE" w:rsidRDefault="00286EFE">
            <w:pPr>
              <w:widowControl w:val="0"/>
              <w:spacing w:line="240" w:lineRule="auto"/>
              <w:ind w:right="-795"/>
            </w:pPr>
          </w:p>
          <w:p w14:paraId="07FE8429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68A33ACB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5741B995" w14:textId="77777777" w:rsidR="007E4AAB" w:rsidRDefault="007E4AAB">
            <w:pPr>
              <w:widowControl w:val="0"/>
              <w:spacing w:line="240" w:lineRule="auto"/>
              <w:ind w:right="-795"/>
            </w:pPr>
          </w:p>
          <w:p w14:paraId="160AF31A" w14:textId="77777777" w:rsidR="007E4AAB" w:rsidRDefault="007E4AAB">
            <w:pPr>
              <w:widowControl w:val="0"/>
              <w:spacing w:line="240" w:lineRule="auto"/>
              <w:ind w:right="-795"/>
            </w:pPr>
          </w:p>
        </w:tc>
      </w:tr>
    </w:tbl>
    <w:p w14:paraId="0C671FBB" w14:textId="77777777" w:rsidR="00286EFE" w:rsidRDefault="00286EFE" w:rsidP="007E4AAB">
      <w:pPr>
        <w:ind w:right="-720" w:hanging="720"/>
      </w:pPr>
    </w:p>
    <w:sectPr w:rsidR="00286EFE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8AFFC" w14:textId="77777777" w:rsidR="00ED3F3D" w:rsidRDefault="00ED3F3D">
      <w:pPr>
        <w:spacing w:line="240" w:lineRule="auto"/>
      </w:pPr>
      <w:r>
        <w:separator/>
      </w:r>
    </w:p>
  </w:endnote>
  <w:endnote w:type="continuationSeparator" w:id="0">
    <w:p w14:paraId="2636B646" w14:textId="77777777" w:rsidR="00ED3F3D" w:rsidRDefault="00ED3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A6B10C5-11BE-1E4F-A47A-C78CCE6715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182F2EA0-EA94-5A4D-8C7B-164704AB8DF7}"/>
    <w:embedBold r:id="rId3" w:fontKey="{82B80EB2-B640-6249-A10B-1BA068113F0A}"/>
    <w:embedItalic r:id="rId4" w:fontKey="{AFB90341-48FE-0045-A518-535B1A39537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443BCF1-BF0E-5344-9479-58DE430461A8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30F707D4-814C-0A4D-85BD-CCEB540BB9B1}"/>
    <w:embedBold r:id="rId7" w:fontKey="{FE6DFFE3-8F41-8E42-B50E-F881ED6261E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52CC39DF-C9B9-104E-8B84-F9DB82D7EB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40E0C0B-D0E2-7A4F-B6AD-105ACC1490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77E74" w14:textId="77777777" w:rsidR="00286EFE" w:rsidRDefault="00286EFE">
    <w:pPr>
      <w:ind w:left="-720" w:right="-720"/>
    </w:pPr>
  </w:p>
  <w:p w14:paraId="75FAD399" w14:textId="77777777" w:rsidR="00286EFE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1C4A921A" wp14:editId="73D3A77D">
          <wp:extent cx="2844800" cy="533400"/>
          <wp:effectExtent l="0" t="0" r="0" b="0"/>
          <wp:docPr id="10943501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9CD6185" wp14:editId="7722EF9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2947BE9" w14:textId="713F7285" w:rsidR="00286EFE" w:rsidRDefault="00262608" w:rsidP="0026260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Tap Testing for Non-Destructive Analysis Activity – Pre/Post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8D846" w14:textId="77777777" w:rsidR="00ED3F3D" w:rsidRDefault="00ED3F3D">
      <w:pPr>
        <w:spacing w:line="240" w:lineRule="auto"/>
      </w:pPr>
      <w:r>
        <w:separator/>
      </w:r>
    </w:p>
  </w:footnote>
  <w:footnote w:type="continuationSeparator" w:id="0">
    <w:p w14:paraId="004B874F" w14:textId="77777777" w:rsidR="00ED3F3D" w:rsidRDefault="00ED3F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62187" w14:textId="77777777" w:rsidR="00286EFE" w:rsidRDefault="00286EF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F11443D" w14:textId="77777777" w:rsidR="00286EFE" w:rsidRDefault="00286EFE">
    <w:pPr>
      <w:ind w:left="-720" w:right="-720"/>
      <w:rPr>
        <w:b/>
        <w:color w:val="6091BA"/>
        <w:sz w:val="16"/>
        <w:szCs w:val="16"/>
      </w:rPr>
    </w:pPr>
  </w:p>
  <w:p w14:paraId="247385F1" w14:textId="77777777" w:rsidR="00286EFE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EE647B6" w14:textId="77777777" w:rsidR="00286EFE" w:rsidRDefault="00286EFE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C06479"/>
    <w:multiLevelType w:val="multilevel"/>
    <w:tmpl w:val="945403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7549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FE"/>
    <w:rsid w:val="002477FF"/>
    <w:rsid w:val="00262608"/>
    <w:rsid w:val="00286EFE"/>
    <w:rsid w:val="00362A4E"/>
    <w:rsid w:val="005A37A9"/>
    <w:rsid w:val="007E4AAB"/>
    <w:rsid w:val="008B3170"/>
    <w:rsid w:val="009F440C"/>
    <w:rsid w:val="00A10943"/>
    <w:rsid w:val="00B30B7B"/>
    <w:rsid w:val="00CA153E"/>
    <w:rsid w:val="00CF5254"/>
    <w:rsid w:val="00ED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300EB"/>
  <w15:docId w15:val="{C6219B27-8D59-4B0D-8626-797C1FB0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KxPAPys2Z9Y3OwrXIoPcbjTFtg==">CgMxLjA4AHIhMVVVaXFoM0tiZi0xVGk5Q25TSnNUaUhvZlZHYmlhcFBj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dcterms:created xsi:type="dcterms:W3CDTF">2024-10-15T02:17:00Z</dcterms:created>
  <dcterms:modified xsi:type="dcterms:W3CDTF">2024-10-25T16:58:00Z</dcterms:modified>
</cp:coreProperties>
</file>