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6D70B" w14:textId="77777777" w:rsidR="00732CAC" w:rsidRDefault="00227BCC">
      <w:pPr>
        <w:spacing w:after="0"/>
        <w:rPr>
          <w:rFonts w:ascii="Arial" w:eastAsia="Arial" w:hAnsi="Arial" w:cs="Arial"/>
          <w:b/>
          <w:color w:val="41BE7B"/>
        </w:rPr>
      </w:pPr>
      <w:r>
        <w:rPr>
          <w:rFonts w:ascii="Arial" w:eastAsia="Arial" w:hAnsi="Arial" w:cs="Arial"/>
          <w:b/>
          <w:color w:val="41BE7B"/>
        </w:rPr>
        <w:t>Resource</w:t>
      </w:r>
    </w:p>
    <w:p w14:paraId="478495BD" w14:textId="77777777" w:rsidR="00732CAC" w:rsidRDefault="00227BCC" w:rsidP="00227BCC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 Black" w:eastAsia="Arial Black" w:hAnsi="Arial Black" w:cs="Arial Black"/>
          <w:b/>
          <w:sz w:val="40"/>
          <w:szCs w:val="40"/>
        </w:rPr>
        <w:t>Engineering Challenge Rubric</w:t>
      </w:r>
    </w:p>
    <w:tbl>
      <w:tblPr>
        <w:tblStyle w:val="a0"/>
        <w:tblW w:w="14580" w:type="dxa"/>
        <w:tblInd w:w="-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2970"/>
        <w:gridCol w:w="2970"/>
        <w:gridCol w:w="3100"/>
        <w:gridCol w:w="3560"/>
      </w:tblGrid>
      <w:tr w:rsidR="00732CAC" w14:paraId="43B54F3F" w14:textId="77777777" w:rsidTr="005055A5">
        <w:trPr>
          <w:trHeight w:val="833"/>
        </w:trPr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15E35" w14:textId="77777777" w:rsidR="00732CAC" w:rsidRDefault="00732CAC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2970" w:type="dxa"/>
            <w:vAlign w:val="center"/>
          </w:tcPr>
          <w:p w14:paraId="4C37FC55" w14:textId="72FE49D8" w:rsidR="00732CAC" w:rsidRDefault="00227BCC" w:rsidP="00AB72C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Does </w:t>
            </w:r>
            <w:r w:rsidR="00BD6F4E">
              <w:rPr>
                <w:rFonts w:ascii="Arial" w:eastAsia="Arial" w:hAnsi="Arial" w:cs="Arial"/>
                <w:b/>
              </w:rPr>
              <w:t>N</w:t>
            </w:r>
            <w:r>
              <w:rPr>
                <w:rFonts w:ascii="Arial" w:eastAsia="Arial" w:hAnsi="Arial" w:cs="Arial"/>
                <w:b/>
              </w:rPr>
              <w:t xml:space="preserve">ot </w:t>
            </w:r>
            <w:r w:rsidR="00BD6F4E">
              <w:rPr>
                <w:rFonts w:ascii="Arial" w:eastAsia="Arial" w:hAnsi="Arial" w:cs="Arial"/>
                <w:b/>
              </w:rPr>
              <w:t>M</w:t>
            </w:r>
            <w:r>
              <w:rPr>
                <w:rFonts w:ascii="Arial" w:eastAsia="Arial" w:hAnsi="Arial" w:cs="Arial"/>
                <w:b/>
              </w:rPr>
              <w:t xml:space="preserve">eet </w:t>
            </w:r>
            <w:r w:rsidR="00BD6F4E">
              <w:rPr>
                <w:rFonts w:ascii="Arial" w:eastAsia="Arial" w:hAnsi="Arial" w:cs="Arial"/>
                <w:b/>
              </w:rPr>
              <w:t>E</w:t>
            </w:r>
            <w:r>
              <w:rPr>
                <w:rFonts w:ascii="Arial" w:eastAsia="Arial" w:hAnsi="Arial" w:cs="Arial"/>
                <w:b/>
              </w:rPr>
              <w:t xml:space="preserve">xpectation </w:t>
            </w:r>
            <w:r>
              <w:rPr>
                <w:rFonts w:ascii="Arial" w:eastAsia="Arial" w:hAnsi="Arial" w:cs="Arial"/>
              </w:rPr>
              <w:t>(1 point)</w:t>
            </w:r>
          </w:p>
        </w:tc>
        <w:tc>
          <w:tcPr>
            <w:tcW w:w="2970" w:type="dxa"/>
            <w:vAlign w:val="center"/>
          </w:tcPr>
          <w:p w14:paraId="1AD823FF" w14:textId="2FEEEAF2" w:rsidR="00732CAC" w:rsidRDefault="00227BCC" w:rsidP="00AB72C6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Approaches </w:t>
            </w:r>
            <w:r w:rsidR="00BD6F4E">
              <w:rPr>
                <w:rFonts w:ascii="Arial" w:eastAsia="Arial" w:hAnsi="Arial" w:cs="Arial"/>
                <w:b/>
              </w:rPr>
              <w:t>E</w:t>
            </w:r>
            <w:r>
              <w:rPr>
                <w:rFonts w:ascii="Arial" w:eastAsia="Arial" w:hAnsi="Arial" w:cs="Arial"/>
                <w:b/>
              </w:rPr>
              <w:t>xpectation</w:t>
            </w:r>
          </w:p>
          <w:p w14:paraId="70E99C50" w14:textId="77777777" w:rsidR="00732CAC" w:rsidRDefault="00227BCC" w:rsidP="00AB72C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 point)</w:t>
            </w:r>
          </w:p>
        </w:tc>
        <w:tc>
          <w:tcPr>
            <w:tcW w:w="3100" w:type="dxa"/>
            <w:vAlign w:val="center"/>
          </w:tcPr>
          <w:p w14:paraId="4D1EAF7C" w14:textId="5CF856B6" w:rsidR="00732CAC" w:rsidRDefault="00227BCC" w:rsidP="00AB72C6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Meets </w:t>
            </w:r>
            <w:r w:rsidR="00BD6F4E">
              <w:rPr>
                <w:rFonts w:ascii="Arial" w:eastAsia="Arial" w:hAnsi="Arial" w:cs="Arial"/>
                <w:b/>
              </w:rPr>
              <w:t>E</w:t>
            </w:r>
            <w:r>
              <w:rPr>
                <w:rFonts w:ascii="Arial" w:eastAsia="Arial" w:hAnsi="Arial" w:cs="Arial"/>
                <w:b/>
              </w:rPr>
              <w:t>xpectation</w:t>
            </w:r>
          </w:p>
          <w:p w14:paraId="2D3EFCCB" w14:textId="77777777" w:rsidR="00732CAC" w:rsidRDefault="00227BCC" w:rsidP="00AB72C6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(3 points)</w:t>
            </w:r>
          </w:p>
        </w:tc>
        <w:tc>
          <w:tcPr>
            <w:tcW w:w="3560" w:type="dxa"/>
            <w:vAlign w:val="center"/>
          </w:tcPr>
          <w:p w14:paraId="6474BBEE" w14:textId="725BDDAF" w:rsidR="00732CAC" w:rsidRDefault="00227BCC" w:rsidP="00AB72C6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Exceeds </w:t>
            </w:r>
            <w:r w:rsidR="00BD6F4E">
              <w:rPr>
                <w:rFonts w:ascii="Arial" w:eastAsia="Arial" w:hAnsi="Arial" w:cs="Arial"/>
                <w:b/>
              </w:rPr>
              <w:t>E</w:t>
            </w:r>
            <w:r>
              <w:rPr>
                <w:rFonts w:ascii="Arial" w:eastAsia="Arial" w:hAnsi="Arial" w:cs="Arial"/>
                <w:b/>
              </w:rPr>
              <w:t>xpectation</w:t>
            </w:r>
          </w:p>
          <w:p w14:paraId="6D5A7E89" w14:textId="77777777" w:rsidR="00732CAC" w:rsidRDefault="00227BCC" w:rsidP="00AB72C6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(4 points)</w:t>
            </w:r>
          </w:p>
        </w:tc>
      </w:tr>
      <w:tr w:rsidR="00732CAC" w14:paraId="329FB830" w14:textId="77777777" w:rsidTr="005055A5">
        <w:tc>
          <w:tcPr>
            <w:tcW w:w="1980" w:type="dxa"/>
          </w:tcPr>
          <w:p w14:paraId="1DADF8EF" w14:textId="77777777" w:rsidR="00732CAC" w:rsidRDefault="00227BCC" w:rsidP="005055A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Identifying the Problem</w:t>
            </w:r>
          </w:p>
        </w:tc>
        <w:tc>
          <w:tcPr>
            <w:tcW w:w="2970" w:type="dxa"/>
          </w:tcPr>
          <w:p w14:paraId="3633A285" w14:textId="77122C38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Relevance and context of the problem is unmentioned. Scope and constraints are poorly defined</w:t>
            </w:r>
            <w:r w:rsidR="001D7A52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resulting in unclear direction for investigation.</w:t>
            </w:r>
          </w:p>
        </w:tc>
        <w:tc>
          <w:tcPr>
            <w:tcW w:w="2970" w:type="dxa"/>
          </w:tcPr>
          <w:p w14:paraId="75EE9CE8" w14:textId="0F376618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Relevance and context of the problem is included, but vaguely defined. Scope, criteria for success</w:t>
            </w:r>
            <w:r w:rsidR="001D7A52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and constraints are included but only superficially.</w:t>
            </w:r>
          </w:p>
        </w:tc>
        <w:tc>
          <w:tcPr>
            <w:tcW w:w="3100" w:type="dxa"/>
          </w:tcPr>
          <w:p w14:paraId="5E067341" w14:textId="77777777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Problem is specifically defined in a relevant way with context. Criteria for success are defined. Investigation considers relevant constraints.</w:t>
            </w:r>
          </w:p>
        </w:tc>
        <w:tc>
          <w:tcPr>
            <w:tcW w:w="3560" w:type="dxa"/>
          </w:tcPr>
          <w:p w14:paraId="388071EF" w14:textId="77777777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Problem is specifically defined, as are root causes. Constraints are identified, specific, and testable.</w:t>
            </w:r>
          </w:p>
        </w:tc>
      </w:tr>
      <w:tr w:rsidR="00732CAC" w14:paraId="238958EE" w14:textId="77777777" w:rsidTr="005055A5">
        <w:tc>
          <w:tcPr>
            <w:tcW w:w="1980" w:type="dxa"/>
          </w:tcPr>
          <w:p w14:paraId="3469E587" w14:textId="77777777" w:rsidR="00732CAC" w:rsidRDefault="00227BCC" w:rsidP="005055A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Building a Model or Prototype</w:t>
            </w:r>
          </w:p>
        </w:tc>
        <w:tc>
          <w:tcPr>
            <w:tcW w:w="2970" w:type="dxa"/>
          </w:tcPr>
          <w:p w14:paraId="5D972895" w14:textId="77777777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Constructs only one concept or solution to the problem.</w:t>
            </w:r>
          </w:p>
        </w:tc>
        <w:tc>
          <w:tcPr>
            <w:tcW w:w="2970" w:type="dxa"/>
          </w:tcPr>
          <w:p w14:paraId="0AFCD358" w14:textId="5B546309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Describes multiple solutions</w:t>
            </w:r>
            <w:r w:rsidR="001D7A52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although without principles to guide how they address the problem at hand.</w:t>
            </w:r>
          </w:p>
        </w:tc>
        <w:tc>
          <w:tcPr>
            <w:tcW w:w="3100" w:type="dxa"/>
          </w:tcPr>
          <w:p w14:paraId="20448A12" w14:textId="4F683293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Multiple concepts or solutions are proposed</w:t>
            </w:r>
            <w:r w:rsidR="001D7A52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with justification based within the constraints of the problem.</w:t>
            </w:r>
          </w:p>
        </w:tc>
        <w:tc>
          <w:tcPr>
            <w:tcW w:w="3560" w:type="dxa"/>
          </w:tcPr>
          <w:p w14:paraId="0071A9BD" w14:textId="13EAB670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Multiple concepts or solutions are proposed</w:t>
            </w:r>
            <w:r w:rsidR="001D7A52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with not only justification from constraints, but </w:t>
            </w:r>
            <w:r w:rsidR="001D7A52">
              <w:rPr>
                <w:rFonts w:ascii="Arial" w:eastAsia="Arial" w:hAnsi="Arial" w:cs="Arial"/>
                <w:sz w:val="20"/>
                <w:szCs w:val="20"/>
              </w:rPr>
              <w:t xml:space="preserve">also </w:t>
            </w:r>
            <w:r>
              <w:rPr>
                <w:rFonts w:ascii="Arial" w:eastAsia="Arial" w:hAnsi="Arial" w:cs="Arial"/>
                <w:sz w:val="20"/>
                <w:szCs w:val="20"/>
              </w:rPr>
              <w:t>from external research.</w:t>
            </w:r>
          </w:p>
        </w:tc>
      </w:tr>
      <w:tr w:rsidR="00732CAC" w14:paraId="3B92842C" w14:textId="77777777" w:rsidTr="005055A5">
        <w:tc>
          <w:tcPr>
            <w:tcW w:w="1980" w:type="dxa"/>
          </w:tcPr>
          <w:p w14:paraId="67256ED0" w14:textId="77777777" w:rsidR="00732CAC" w:rsidRDefault="00227BCC" w:rsidP="005055A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Testing and Evaluating the Design</w:t>
            </w:r>
          </w:p>
        </w:tc>
        <w:tc>
          <w:tcPr>
            <w:tcW w:w="297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2190A6D" w14:textId="77777777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Evidence for design success is unsupported by testing.</w:t>
            </w:r>
          </w:p>
        </w:tc>
        <w:tc>
          <w:tcPr>
            <w:tcW w:w="2970" w:type="dxa"/>
          </w:tcPr>
          <w:p w14:paraId="35B1C620" w14:textId="77777777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Evidence for design success is weakly aligned to metrics that represent criteria and  constraints.</w:t>
            </w:r>
          </w:p>
        </w:tc>
        <w:tc>
          <w:tcPr>
            <w:tcW w:w="3100" w:type="dxa"/>
          </w:tcPr>
          <w:p w14:paraId="000A7AE4" w14:textId="77777777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Evidence for design success is well aligned to metrics that capture the criteria and  constraints being explored.</w:t>
            </w:r>
          </w:p>
        </w:tc>
        <w:tc>
          <w:tcPr>
            <w:tcW w:w="3560" w:type="dxa"/>
          </w:tcPr>
          <w:p w14:paraId="2D193853" w14:textId="77777777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Considers multiple metrics that align to several relevant criteria and  constraints.</w:t>
            </w:r>
          </w:p>
        </w:tc>
      </w:tr>
      <w:tr w:rsidR="00732CAC" w14:paraId="53765DC0" w14:textId="77777777" w:rsidTr="005055A5">
        <w:tc>
          <w:tcPr>
            <w:tcW w:w="1980" w:type="dxa"/>
          </w:tcPr>
          <w:p w14:paraId="7EE5600D" w14:textId="77777777" w:rsidR="00732CAC" w:rsidRDefault="00227BCC" w:rsidP="005055A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Optimizing the Design</w:t>
            </w:r>
          </w:p>
        </w:tc>
        <w:tc>
          <w:tcPr>
            <w:tcW w:w="2970" w:type="dxa"/>
          </w:tcPr>
          <w:p w14:paraId="40A2CB48" w14:textId="77777777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Makes no iterative modifications to test changes in performance.</w:t>
            </w:r>
          </w:p>
        </w:tc>
        <w:tc>
          <w:tcPr>
            <w:tcW w:w="2970" w:type="dxa"/>
          </w:tcPr>
          <w:p w14:paraId="405D6D09" w14:textId="77777777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Makes changes to the original model, but the changes are not iterative or are not guided by evidence from data.</w:t>
            </w:r>
          </w:p>
        </w:tc>
        <w:tc>
          <w:tcPr>
            <w:tcW w:w="3100" w:type="dxa"/>
          </w:tcPr>
          <w:p w14:paraId="5B2CD0FA" w14:textId="77777777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Uses iterative modifications based on evidence from data.</w:t>
            </w:r>
          </w:p>
        </w:tc>
        <w:tc>
          <w:tcPr>
            <w:tcW w:w="3560" w:type="dxa"/>
          </w:tcPr>
          <w:p w14:paraId="6159F770" w14:textId="77777777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Uses iterative modifications based on testing and justifies final design from data.</w:t>
            </w:r>
          </w:p>
        </w:tc>
      </w:tr>
      <w:tr w:rsidR="00732CAC" w14:paraId="090784C9" w14:textId="77777777" w:rsidTr="005055A5">
        <w:tc>
          <w:tcPr>
            <w:tcW w:w="1980" w:type="dxa"/>
          </w:tcPr>
          <w:p w14:paraId="7EF77553" w14:textId="77777777" w:rsidR="00732CAC" w:rsidRDefault="00227BCC" w:rsidP="005055A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Sharing the Solution</w:t>
            </w:r>
          </w:p>
        </w:tc>
        <w:tc>
          <w:tcPr>
            <w:tcW w:w="2970" w:type="dxa"/>
          </w:tcPr>
          <w:p w14:paraId="765CE48A" w14:textId="77777777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Documentation of results does not cite references and lacks crucial information.</w:t>
            </w:r>
          </w:p>
        </w:tc>
        <w:tc>
          <w:tcPr>
            <w:tcW w:w="2970" w:type="dxa"/>
          </w:tcPr>
          <w:p w14:paraId="64B877D8" w14:textId="77777777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Documentation is organized but contains very little evidence and suggestions for further work.</w:t>
            </w:r>
          </w:p>
        </w:tc>
        <w:tc>
          <w:tcPr>
            <w:tcW w:w="3100" w:type="dxa"/>
          </w:tcPr>
          <w:p w14:paraId="13DA8119" w14:textId="77777777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Documentation communicates design strengths and weaknesses and makes recommendations for further work.</w:t>
            </w:r>
          </w:p>
        </w:tc>
        <w:tc>
          <w:tcPr>
            <w:tcW w:w="3560" w:type="dxa"/>
          </w:tcPr>
          <w:p w14:paraId="40975793" w14:textId="77777777" w:rsidR="00732CAC" w:rsidRDefault="00227BCC" w:rsidP="00AB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Documentation communicates design strengths and weaknesses. Evaluates tradeoffs between relevant constraints.</w:t>
            </w:r>
          </w:p>
        </w:tc>
      </w:tr>
    </w:tbl>
    <w:p w14:paraId="770C0716" w14:textId="77777777" w:rsidR="00732CAC" w:rsidRDefault="00227BCC">
      <w:pPr>
        <w:spacing w:line="360" w:lineRule="auto"/>
        <w:jc w:val="right"/>
        <w:rPr>
          <w:rFonts w:ascii="Arial Black" w:eastAsia="Arial Black" w:hAnsi="Arial Black" w:cs="Arial Black"/>
          <w:b/>
          <w:sz w:val="28"/>
          <w:szCs w:val="28"/>
        </w:rPr>
      </w:pPr>
      <w:bookmarkStart w:id="0" w:name="_heading=h.1d6q3ijggue8" w:colFirst="0" w:colLast="0"/>
      <w:bookmarkStart w:id="1" w:name="_heading=h.s2k39o2y9uio" w:colFirst="0" w:colLast="0"/>
      <w:bookmarkEnd w:id="0"/>
      <w:bookmarkEnd w:id="1"/>
      <w:r>
        <w:rPr>
          <w:rFonts w:ascii="Arial Black" w:eastAsia="Arial Black" w:hAnsi="Arial Black" w:cs="Arial Black"/>
          <w:b/>
          <w:sz w:val="28"/>
          <w:szCs w:val="28"/>
        </w:rPr>
        <w:t xml:space="preserve">Total: </w:t>
      </w:r>
      <w:r>
        <w:rPr>
          <w:rFonts w:ascii="Arial" w:eastAsia="Arial" w:hAnsi="Arial" w:cs="Arial"/>
          <w:b/>
          <w:sz w:val="24"/>
          <w:szCs w:val="24"/>
        </w:rPr>
        <w:t xml:space="preserve">          </w:t>
      </w:r>
      <w:r>
        <w:rPr>
          <w:rFonts w:ascii="Arial Black" w:eastAsia="Arial Black" w:hAnsi="Arial Black" w:cs="Arial Black"/>
          <w:b/>
          <w:sz w:val="28"/>
          <w:szCs w:val="28"/>
        </w:rPr>
        <w:t>/ 20</w:t>
      </w:r>
    </w:p>
    <w:sectPr w:rsidR="00732CAC">
      <w:headerReference w:type="default" r:id="rId7"/>
      <w:footerReference w:type="default" r:id="rId8"/>
      <w:pgSz w:w="15840" w:h="12240" w:orient="landscape"/>
      <w:pgMar w:top="1440" w:right="1440" w:bottom="1152" w:left="144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1CEAB" w14:textId="77777777" w:rsidR="00041DAA" w:rsidRDefault="00041DAA">
      <w:pPr>
        <w:spacing w:after="0" w:line="240" w:lineRule="auto"/>
      </w:pPr>
      <w:r>
        <w:separator/>
      </w:r>
    </w:p>
  </w:endnote>
  <w:endnote w:type="continuationSeparator" w:id="0">
    <w:p w14:paraId="3221B413" w14:textId="77777777" w:rsidR="00041DAA" w:rsidRDefault="00041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37F730F-3157-9E41-A3F2-A98F297C1EC1}"/>
    <w:embedBold r:id="rId2" w:fontKey="{FBBC5BE7-A665-8545-AE8E-1F8FA989E7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8609C9B-F119-B84D-8314-F4CEB1DB1678}"/>
    <w:embedBold r:id="rId4" w:fontKey="{83CFA50F-486A-9E40-BD94-24EE1237C46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AC22928-4366-9748-B289-ACDEAC7E1F82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BC4218EC-8445-8D41-B098-717F8DE211B7}"/>
    <w:embedItalic r:id="rId9" w:fontKey="{B25081AA-594B-7945-929E-568FF0674C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679F8A19-AD0D-8A47-AEED-40F76CF39C96}"/>
    <w:embedBold r:id="rId11" w:fontKey="{2D031A44-8919-914B-B2DB-53734912688F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2" w:fontKey="{D7D13690-E54C-0B45-A6A1-414810913CD8}"/>
    <w:embedBold r:id="rId13" w:fontKey="{1DB48217-50D4-424E-B43D-698B55CE65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D5ACA572-34BB-854E-B3AA-8EC25F88D2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B646" w14:textId="73A99C2A" w:rsidR="00732CAC" w:rsidRDefault="00227B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</w:rPr>
    </w:pPr>
    <w:r>
      <w:rPr>
        <w:rFonts w:ascii="Arial" w:eastAsia="Arial" w:hAnsi="Arial" w:cs="Arial"/>
        <w:b/>
        <w:color w:val="41BE7B"/>
      </w:rPr>
      <w:t>Resource</w:t>
    </w:r>
    <w:r>
      <w:rPr>
        <w:rFonts w:ascii="Arial" w:eastAsia="Arial" w:hAnsi="Arial" w:cs="Arial"/>
        <w:color w:val="825FA9"/>
        <w:sz w:val="21"/>
        <w:szCs w:val="21"/>
      </w:rPr>
      <w:t xml:space="preserve">  </w:t>
    </w:r>
    <w:r>
      <w:rPr>
        <w:rFonts w:ascii="Arial" w:eastAsia="Arial" w:hAnsi="Arial" w:cs="Arial"/>
        <w:color w:val="000000"/>
        <w:sz w:val="21"/>
        <w:szCs w:val="21"/>
      </w:rPr>
      <w:t xml:space="preserve">|  </w:t>
    </w:r>
    <w:r>
      <w:rPr>
        <w:rFonts w:ascii="Arial Black" w:eastAsia="Arial Black" w:hAnsi="Arial Black" w:cs="Arial Black"/>
        <w:b/>
        <w:sz w:val="24"/>
        <w:szCs w:val="24"/>
      </w:rPr>
      <w:t xml:space="preserve">Engineering Challenge Rubric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E5537" w14:textId="77777777" w:rsidR="00041DAA" w:rsidRDefault="00041DAA">
      <w:pPr>
        <w:spacing w:after="0" w:line="240" w:lineRule="auto"/>
      </w:pPr>
      <w:r>
        <w:separator/>
      </w:r>
    </w:p>
  </w:footnote>
  <w:footnote w:type="continuationSeparator" w:id="0">
    <w:p w14:paraId="76531D90" w14:textId="77777777" w:rsidR="00041DAA" w:rsidRDefault="00041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E5B27" w14:textId="77777777" w:rsidR="00732CAC" w:rsidRDefault="00227B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 xml:space="preserve">                                             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2A2B064" wp14:editId="7655BE5F">
          <wp:simplePos x="0" y="0"/>
          <wp:positionH relativeFrom="column">
            <wp:posOffset>28579</wp:posOffset>
          </wp:positionH>
          <wp:positionV relativeFrom="paragraph">
            <wp:posOffset>-160016</wp:posOffset>
          </wp:positionV>
          <wp:extent cx="2762250" cy="723900"/>
          <wp:effectExtent l="0" t="0" r="0" b="0"/>
          <wp:wrapSquare wrapText="bothSides" distT="114300" distB="11430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5328" r="3203" b="13085"/>
                  <a:stretch>
                    <a:fillRect/>
                  </a:stretch>
                </pic:blipFill>
                <pic:spPr>
                  <a:xfrm>
                    <a:off x="0" y="0"/>
                    <a:ext cx="276225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F0BA5CE" w14:textId="77777777" w:rsidR="00732CAC" w:rsidRDefault="00227B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color w:val="41BE7B"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 xml:space="preserve">                                                                                                 </w:t>
    </w:r>
    <w:r>
      <w:rPr>
        <w:rFonts w:ascii="Arial" w:eastAsia="Arial" w:hAnsi="Arial" w:cs="Arial"/>
        <w:b/>
        <w:color w:val="41BE7B"/>
        <w:sz w:val="24"/>
        <w:szCs w:val="24"/>
      </w:rPr>
      <w:t>jpl.nasa.gov/edu</w:t>
    </w:r>
  </w:p>
  <w:p w14:paraId="2CE4CA58" w14:textId="77777777" w:rsidR="00732CAC" w:rsidRDefault="00732CA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color w:val="825FA9"/>
        <w:sz w:val="24"/>
        <w:szCs w:val="24"/>
      </w:rPr>
    </w:pPr>
  </w:p>
  <w:p w14:paraId="60336B35" w14:textId="77777777" w:rsidR="00732CAC" w:rsidRDefault="00732CA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color w:val="825FA9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CAC"/>
    <w:rsid w:val="00041DAA"/>
    <w:rsid w:val="000B1508"/>
    <w:rsid w:val="001D7A52"/>
    <w:rsid w:val="00227BCC"/>
    <w:rsid w:val="00312B60"/>
    <w:rsid w:val="005055A5"/>
    <w:rsid w:val="00732CAC"/>
    <w:rsid w:val="00767B42"/>
    <w:rsid w:val="00A41D52"/>
    <w:rsid w:val="00AB72C6"/>
    <w:rsid w:val="00BD6F4E"/>
    <w:rsid w:val="00CA5CF3"/>
    <w:rsid w:val="00CC3E01"/>
    <w:rsid w:val="00F1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4DF27"/>
  <w15:docId w15:val="{DEA6A479-68B5-408A-A3CC-0A37205B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A55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0F0"/>
  </w:style>
  <w:style w:type="paragraph" w:styleId="Footer">
    <w:name w:val="footer"/>
    <w:basedOn w:val="Normal"/>
    <w:link w:val="FooterChar"/>
    <w:uiPriority w:val="99"/>
    <w:unhideWhenUsed/>
    <w:rsid w:val="00AE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0F0"/>
  </w:style>
  <w:style w:type="paragraph" w:styleId="BalloonText">
    <w:name w:val="Balloon Text"/>
    <w:basedOn w:val="Normal"/>
    <w:link w:val="BalloonTextChar"/>
    <w:uiPriority w:val="99"/>
    <w:semiHidden/>
    <w:unhideWhenUsed/>
    <w:rsid w:val="00AE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0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0AA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0AA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5D5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D5D"/>
    <w:pPr>
      <w:spacing w:after="0" w:line="240" w:lineRule="auto"/>
    </w:pPr>
    <w:rPr>
      <w:rFonts w:ascii="Helvetica" w:eastAsiaTheme="minorEastAsia" w:hAnsi="Helvetic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D5D"/>
    <w:rPr>
      <w:rFonts w:ascii="Helvetica" w:eastAsiaTheme="minorEastAsia" w:hAnsi="Helvetic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72424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7A3"/>
    <w:pPr>
      <w:spacing w:after="200"/>
    </w:pPr>
    <w:rPr>
      <w:rFonts w:asciiTheme="minorHAnsi" w:eastAsiaTheme="minorHAnsi" w:hAnsiTheme="minorHAns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7A3"/>
    <w:rPr>
      <w:rFonts w:ascii="Helvetica" w:eastAsiaTheme="minorEastAsia" w:hAnsi="Helvetica"/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PAsHWiI0i49w8z1A8piAik88Sg==">AMUW2mXHYmQEnN/GU7ZiM4qtQbknr/rbyZdjpD9GERfIHRaObD74kAnEAytty/Rt30GR//3oj5oFWha2KR7Y9fseKe669UAu/fi1Q9mzUKg697YSARUt81f5EY20xsYA6NczabcxJfJLCjxhHIYds+mvimBNQdaq8g==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Orr, Kim (1811)</dc:creator>
  <cp:lastModifiedBy>Beth McElroy</cp:lastModifiedBy>
  <cp:revision>9</cp:revision>
  <dcterms:created xsi:type="dcterms:W3CDTF">2019-11-19T20:22:00Z</dcterms:created>
  <dcterms:modified xsi:type="dcterms:W3CDTF">2026-03-23T15:16:00Z</dcterms:modified>
</cp:coreProperties>
</file>