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FE6" w:rsidRPr="00D206AE" w:rsidRDefault="00132179" w:rsidP="005F4272">
      <w:pPr>
        <w:pStyle w:val="Heading1"/>
        <w:keepNext w:val="0"/>
        <w:spacing w:before="0"/>
        <w:jc w:val="center"/>
        <w:rPr>
          <w:rFonts w:ascii="Segoe Print" w:hAnsi="Segoe Print"/>
          <w:b w:val="0"/>
          <w:color w:val="7030A0"/>
          <w:sz w:val="48"/>
          <w:szCs w:val="48"/>
        </w:rPr>
      </w:pPr>
      <w:r w:rsidRPr="00D206AE">
        <w:rPr>
          <w:rFonts w:ascii="Segoe Print" w:hAnsi="Segoe Print"/>
          <w:color w:val="7030A0"/>
          <w:sz w:val="48"/>
          <w:szCs w:val="48"/>
        </w:rPr>
        <w:t>Foam Core Tips</w:t>
      </w:r>
    </w:p>
    <w:p w:rsidR="00B621CD" w:rsidRPr="00B621CD" w:rsidRDefault="00B621CD" w:rsidP="00B621CD">
      <w:pPr>
        <w:spacing w:after="120"/>
      </w:pPr>
      <w:r w:rsidRPr="00B621CD">
        <w:t xml:space="preserve">Foam core board consists of a piece of foam sandwiched between surface </w:t>
      </w:r>
      <w:r w:rsidR="00582A35" w:rsidRPr="00B621CD">
        <w:t>papers</w:t>
      </w:r>
      <w:r w:rsidRPr="00B621CD">
        <w:t>. The foam provides strength, and the paper</w:t>
      </w:r>
      <w:r w:rsidR="00582A35">
        <w:t xml:space="preserve"> provides </w:t>
      </w:r>
      <w:r w:rsidRPr="00B621CD">
        <w:t>surface</w:t>
      </w:r>
      <w:r w:rsidR="00582A35">
        <w:t>s</w:t>
      </w:r>
      <w:r w:rsidRPr="00B621CD">
        <w:t xml:space="preserve"> for drawing and adhesion. Use the instructions below to learn how to use foam core safely to create cool objects.</w:t>
      </w:r>
    </w:p>
    <w:p w:rsidR="00B621CD" w:rsidRPr="00B621CD" w:rsidRDefault="00B621CD" w:rsidP="005E11C4">
      <w:pPr>
        <w:spacing w:before="240" w:after="0"/>
        <w:rPr>
          <w:rFonts w:ascii="Arial" w:hAnsi="Arial" w:cs="Arial"/>
          <w:b/>
          <w:szCs w:val="24"/>
        </w:rPr>
      </w:pPr>
      <w:r w:rsidRPr="00B621CD">
        <w:rPr>
          <w:rFonts w:ascii="Arial" w:hAnsi="Arial" w:cs="Arial"/>
          <w:b/>
          <w:szCs w:val="24"/>
        </w:rPr>
        <w:t>Materials</w:t>
      </w:r>
    </w:p>
    <w:p w:rsidR="00B621CD" w:rsidRPr="00B621CD" w:rsidRDefault="00B621CD" w:rsidP="00B621CD">
      <w:pPr>
        <w:pStyle w:val="ListParagraph"/>
        <w:numPr>
          <w:ilvl w:val="0"/>
          <w:numId w:val="35"/>
        </w:num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B621CD">
        <w:rPr>
          <w:rFonts w:ascii="Times New Roman" w:hAnsi="Times New Roman"/>
          <w:sz w:val="24"/>
          <w:szCs w:val="24"/>
        </w:rPr>
        <w:t>Xacto™ knife and blades</w:t>
      </w:r>
    </w:p>
    <w:p w:rsidR="00B621CD" w:rsidRPr="00B621CD" w:rsidRDefault="00582A35" w:rsidP="00B621CD">
      <w:pPr>
        <w:pStyle w:val="ListParagraph"/>
        <w:numPr>
          <w:ilvl w:val="0"/>
          <w:numId w:val="35"/>
        </w:numPr>
        <w:spacing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="00B621CD" w:rsidRPr="00B621CD">
        <w:rPr>
          <w:rFonts w:ascii="Times New Roman" w:hAnsi="Times New Roman"/>
          <w:sz w:val="24"/>
          <w:szCs w:val="24"/>
        </w:rPr>
        <w:t>uler with a metal edge</w:t>
      </w:r>
    </w:p>
    <w:p w:rsidR="00B621CD" w:rsidRPr="00B621CD" w:rsidRDefault="00582A35" w:rsidP="00B621CD">
      <w:pPr>
        <w:pStyle w:val="ListParagraph"/>
        <w:numPr>
          <w:ilvl w:val="0"/>
          <w:numId w:val="35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B621CD" w:rsidRPr="00B621CD">
        <w:rPr>
          <w:rFonts w:ascii="Times New Roman" w:hAnsi="Times New Roman"/>
          <w:sz w:val="24"/>
          <w:szCs w:val="24"/>
        </w:rPr>
        <w:t xml:space="preserve">utting surface such as a plastic board, </w:t>
      </w:r>
      <w:r w:rsidR="00256CB1">
        <w:rPr>
          <w:rFonts w:ascii="Times New Roman" w:hAnsi="Times New Roman"/>
          <w:sz w:val="24"/>
          <w:szCs w:val="24"/>
        </w:rPr>
        <w:t xml:space="preserve">kitchen </w:t>
      </w:r>
      <w:r w:rsidR="00B621CD" w:rsidRPr="00B621CD">
        <w:rPr>
          <w:rFonts w:ascii="Times New Roman" w:hAnsi="Times New Roman"/>
          <w:sz w:val="24"/>
          <w:szCs w:val="24"/>
        </w:rPr>
        <w:t>cutting boar</w:t>
      </w:r>
      <w:r w:rsidR="00256CB1">
        <w:rPr>
          <w:rFonts w:ascii="Times New Roman" w:hAnsi="Times New Roman"/>
          <w:sz w:val="24"/>
          <w:szCs w:val="24"/>
        </w:rPr>
        <w:t>d or back of a newsprint pad.</w:t>
      </w:r>
    </w:p>
    <w:p w:rsidR="00B621CD" w:rsidRPr="00B621CD" w:rsidRDefault="00B621CD" w:rsidP="005E11C4">
      <w:pPr>
        <w:spacing w:before="240" w:after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Safety Tips</w:t>
      </w:r>
    </w:p>
    <w:p w:rsidR="00B621CD" w:rsidRPr="00B621CD" w:rsidRDefault="00B621CD" w:rsidP="00B621CD">
      <w:pPr>
        <w:pStyle w:val="ListParagraph"/>
        <w:numPr>
          <w:ilvl w:val="0"/>
          <w:numId w:val="35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621CD">
        <w:rPr>
          <w:rFonts w:ascii="Times New Roman" w:hAnsi="Times New Roman"/>
          <w:sz w:val="24"/>
          <w:szCs w:val="24"/>
        </w:rPr>
        <w:t>When using a ruler to guide the knife blade, hold the edge of the ruler</w:t>
      </w:r>
      <w:r>
        <w:rPr>
          <w:rFonts w:ascii="Times New Roman" w:hAnsi="Times New Roman"/>
          <w:sz w:val="24"/>
          <w:szCs w:val="24"/>
        </w:rPr>
        <w:t xml:space="preserve"> secure at a point on the ruler that is far</w:t>
      </w:r>
      <w:r w:rsidRPr="00B621CD">
        <w:rPr>
          <w:rFonts w:ascii="Times New Roman" w:hAnsi="Times New Roman"/>
          <w:sz w:val="24"/>
          <w:szCs w:val="24"/>
        </w:rPr>
        <w:t xml:space="preserve"> away from the blade.</w:t>
      </w:r>
    </w:p>
    <w:p w:rsidR="00B621CD" w:rsidRPr="00B621CD" w:rsidRDefault="00B621CD" w:rsidP="00B621CD">
      <w:pPr>
        <w:pStyle w:val="ListParagraph"/>
        <w:numPr>
          <w:ilvl w:val="0"/>
          <w:numId w:val="35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621CD">
        <w:rPr>
          <w:rFonts w:ascii="Times New Roman" w:hAnsi="Times New Roman"/>
          <w:sz w:val="24"/>
          <w:szCs w:val="24"/>
        </w:rPr>
        <w:t>Never kneel on the ruler when cutting</w:t>
      </w:r>
      <w:r>
        <w:rPr>
          <w:rFonts w:ascii="Times New Roman" w:hAnsi="Times New Roman"/>
          <w:sz w:val="24"/>
          <w:szCs w:val="24"/>
        </w:rPr>
        <w:t>.</w:t>
      </w:r>
    </w:p>
    <w:p w:rsidR="00B621CD" w:rsidRPr="00B621CD" w:rsidRDefault="00B621CD" w:rsidP="00B621CD">
      <w:pPr>
        <w:pStyle w:val="ListParagraph"/>
        <w:numPr>
          <w:ilvl w:val="0"/>
          <w:numId w:val="35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B621CD">
        <w:rPr>
          <w:rFonts w:ascii="Times New Roman" w:hAnsi="Times New Roman"/>
          <w:sz w:val="24"/>
          <w:szCs w:val="24"/>
        </w:rPr>
        <w:t>Wear closed-toed shoes in case the knife rolls of</w:t>
      </w:r>
      <w:r>
        <w:rPr>
          <w:rFonts w:ascii="Times New Roman" w:hAnsi="Times New Roman"/>
          <w:sz w:val="24"/>
          <w:szCs w:val="24"/>
        </w:rPr>
        <w:t>f</w:t>
      </w:r>
      <w:r w:rsidRPr="00B621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Pr="00B621CD">
        <w:rPr>
          <w:rFonts w:ascii="Times New Roman" w:hAnsi="Times New Roman"/>
          <w:sz w:val="24"/>
          <w:szCs w:val="24"/>
        </w:rPr>
        <w:t xml:space="preserve"> table</w:t>
      </w:r>
      <w:r>
        <w:rPr>
          <w:rFonts w:ascii="Times New Roman" w:hAnsi="Times New Roman"/>
          <w:sz w:val="24"/>
          <w:szCs w:val="24"/>
        </w:rPr>
        <w:t>.</w:t>
      </w:r>
    </w:p>
    <w:p w:rsidR="00B621CD" w:rsidRPr="00B621CD" w:rsidRDefault="00B621CD" w:rsidP="00B621CD">
      <w:pPr>
        <w:pStyle w:val="ListParagraph"/>
        <w:numPr>
          <w:ilvl w:val="0"/>
          <w:numId w:val="35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When cutting, do</w:t>
      </w:r>
      <w:r w:rsidRPr="00B621CD">
        <w:rPr>
          <w:rFonts w:ascii="Times New Roman" w:hAnsi="Times New Roman"/>
          <w:sz w:val="24"/>
          <w:szCs w:val="24"/>
        </w:rPr>
        <w:t xml:space="preserve"> NOT aim the knife blade toward your </w:t>
      </w:r>
      <w:r>
        <w:rPr>
          <w:rFonts w:ascii="Times New Roman" w:hAnsi="Times New Roman"/>
          <w:sz w:val="24"/>
          <w:szCs w:val="24"/>
        </w:rPr>
        <w:t xml:space="preserve">other </w:t>
      </w:r>
      <w:r w:rsidRPr="00B621CD">
        <w:rPr>
          <w:rFonts w:ascii="Times New Roman" w:hAnsi="Times New Roman"/>
          <w:sz w:val="24"/>
          <w:szCs w:val="24"/>
        </w:rPr>
        <w:t>hand or arm</w:t>
      </w:r>
      <w:r>
        <w:rPr>
          <w:rFonts w:ascii="Times New Roman" w:hAnsi="Times New Roman"/>
          <w:sz w:val="24"/>
          <w:szCs w:val="24"/>
        </w:rPr>
        <w:t xml:space="preserve"> (see photo below)</w:t>
      </w:r>
      <w:r w:rsidRPr="00B621CD">
        <w:rPr>
          <w:rFonts w:ascii="Times New Roman" w:hAnsi="Times New Roman"/>
          <w:sz w:val="24"/>
          <w:szCs w:val="24"/>
        </w:rPr>
        <w:t>.</w:t>
      </w:r>
    </w:p>
    <w:p w:rsidR="00B621CD" w:rsidRPr="00B621CD" w:rsidRDefault="00B621CD" w:rsidP="00B621CD">
      <w:pPr>
        <w:pStyle w:val="ListParagraph"/>
        <w:numPr>
          <w:ilvl w:val="0"/>
          <w:numId w:val="35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When cutting, </w:t>
      </w:r>
      <w:r w:rsidRPr="00B621CD">
        <w:rPr>
          <w:rFonts w:ascii="Times New Roman" w:hAnsi="Times New Roman"/>
          <w:sz w:val="24"/>
          <w:szCs w:val="24"/>
        </w:rPr>
        <w:t xml:space="preserve">DO keep your </w:t>
      </w:r>
      <w:r>
        <w:rPr>
          <w:rFonts w:ascii="Times New Roman" w:hAnsi="Times New Roman"/>
          <w:sz w:val="24"/>
          <w:szCs w:val="24"/>
        </w:rPr>
        <w:t xml:space="preserve">other </w:t>
      </w:r>
      <w:r w:rsidRPr="00B621CD">
        <w:rPr>
          <w:rFonts w:ascii="Times New Roman" w:hAnsi="Times New Roman"/>
          <w:sz w:val="24"/>
          <w:szCs w:val="24"/>
        </w:rPr>
        <w:t>hand above t</w:t>
      </w:r>
      <w:r>
        <w:rPr>
          <w:rFonts w:ascii="Times New Roman" w:hAnsi="Times New Roman"/>
          <w:sz w:val="24"/>
          <w:szCs w:val="24"/>
        </w:rPr>
        <w:t>he direction of the knife blade (see photo below).</w:t>
      </w:r>
    </w:p>
    <w:p w:rsidR="00D26FE6" w:rsidRDefault="00636038">
      <w:r>
        <w:rPr>
          <w:noProof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847725</wp:posOffset>
            </wp:positionH>
            <wp:positionV relativeFrom="paragraph">
              <wp:posOffset>27940</wp:posOffset>
            </wp:positionV>
            <wp:extent cx="2552700" cy="2171700"/>
            <wp:effectExtent l="19050" t="0" r="0" b="0"/>
            <wp:wrapNone/>
            <wp:docPr id="15" name="Picture 0" descr="Bad Cutt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Bad Cuttin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3495675</wp:posOffset>
            </wp:positionH>
            <wp:positionV relativeFrom="paragraph">
              <wp:posOffset>35560</wp:posOffset>
            </wp:positionV>
            <wp:extent cx="2171700" cy="3019425"/>
            <wp:effectExtent l="19050" t="0" r="0" b="0"/>
            <wp:wrapNone/>
            <wp:docPr id="17" name="Picture 2" descr="Good Cutt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ood Cuttin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4592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0" type="#_x0000_t136" style="position:absolute;margin-left:145.5pt;margin-top:140.5pt;width:102pt;height:24pt;z-index:251653632;mso-position-horizontal-relative:text;mso-position-vertical-relative:text">
            <v:shadow color="#868686"/>
            <v:textpath style="font-family:&quot;Maiandra GD&quot;;font-weight:bold;v-text-kern:t" trim="t" fitpath="t" string="OUCH!!"/>
          </v:shape>
        </w:pict>
      </w:r>
    </w:p>
    <w:p w:rsidR="00B621CD" w:rsidRDefault="00B621CD">
      <w:pPr>
        <w:pStyle w:val="Body"/>
        <w:spacing w:after="80" w:line="240" w:lineRule="auto"/>
      </w:pPr>
    </w:p>
    <w:p w:rsidR="00B621CD" w:rsidRDefault="00B621CD">
      <w:pPr>
        <w:pStyle w:val="Body"/>
        <w:spacing w:after="80" w:line="240" w:lineRule="auto"/>
      </w:pPr>
    </w:p>
    <w:p w:rsidR="00B621CD" w:rsidRDefault="00B621CD">
      <w:pPr>
        <w:pStyle w:val="Body"/>
        <w:spacing w:after="80" w:line="240" w:lineRule="auto"/>
      </w:pPr>
    </w:p>
    <w:p w:rsidR="00B621CD" w:rsidRDefault="00B621CD">
      <w:pPr>
        <w:pStyle w:val="Body"/>
        <w:spacing w:after="80" w:line="240" w:lineRule="auto"/>
      </w:pPr>
    </w:p>
    <w:p w:rsidR="00B621CD" w:rsidRDefault="00B621CD">
      <w:pPr>
        <w:pStyle w:val="Body"/>
        <w:spacing w:after="80" w:line="240" w:lineRule="auto"/>
      </w:pPr>
    </w:p>
    <w:p w:rsidR="00B621CD" w:rsidRDefault="00B621CD">
      <w:pPr>
        <w:pStyle w:val="Body"/>
        <w:spacing w:after="80" w:line="240" w:lineRule="auto"/>
      </w:pPr>
    </w:p>
    <w:p w:rsidR="00D26FE6" w:rsidRDefault="00D26FE6">
      <w:pPr>
        <w:pStyle w:val="Body"/>
        <w:spacing w:after="80" w:line="240" w:lineRule="auto"/>
      </w:pPr>
    </w:p>
    <w:p w:rsidR="00B621CD" w:rsidRDefault="00B621CD">
      <w:pPr>
        <w:pStyle w:val="Body"/>
        <w:spacing w:after="80" w:line="240" w:lineRule="auto"/>
      </w:pPr>
    </w:p>
    <w:p w:rsidR="00B621CD" w:rsidRDefault="00B621CD">
      <w:pPr>
        <w:pStyle w:val="Body"/>
        <w:spacing w:after="80" w:line="240" w:lineRule="auto"/>
      </w:pPr>
    </w:p>
    <w:p w:rsidR="00B621CD" w:rsidRPr="00063DAB" w:rsidRDefault="00063DAB" w:rsidP="005E11C4">
      <w:pPr>
        <w:spacing w:before="240" w:after="0"/>
        <w:rPr>
          <w:rFonts w:ascii="Arial" w:hAnsi="Arial" w:cs="Arial"/>
          <w:b/>
          <w:szCs w:val="24"/>
        </w:rPr>
      </w:pPr>
      <w:r w:rsidRPr="00063DAB">
        <w:rPr>
          <w:rFonts w:ascii="Arial" w:hAnsi="Arial" w:cs="Arial"/>
          <w:b/>
          <w:szCs w:val="24"/>
        </w:rPr>
        <w:t>Cutting</w:t>
      </w:r>
    </w:p>
    <w:p w:rsidR="00B621CD" w:rsidRPr="00063DAB" w:rsidRDefault="00E26757" w:rsidP="00063DAB">
      <w:pPr>
        <w:pStyle w:val="ListParagraph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Making o</w:t>
      </w:r>
      <w:r w:rsidR="00B621CD" w:rsidRPr="00063DAB">
        <w:rPr>
          <w:rFonts w:ascii="Times New Roman" w:hAnsi="Times New Roman"/>
          <w:sz w:val="24"/>
          <w:szCs w:val="24"/>
        </w:rPr>
        <w:t>ne cut requires three strokes:</w:t>
      </w:r>
    </w:p>
    <w:p w:rsidR="00B621CD" w:rsidRPr="00063DAB" w:rsidRDefault="00B621CD" w:rsidP="00582A35">
      <w:pPr>
        <w:pStyle w:val="ListParagraph"/>
        <w:numPr>
          <w:ilvl w:val="0"/>
          <w:numId w:val="42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63DAB">
        <w:rPr>
          <w:rFonts w:ascii="Times New Roman" w:hAnsi="Times New Roman"/>
          <w:sz w:val="24"/>
          <w:szCs w:val="24"/>
        </w:rPr>
        <w:t>First stroke scores surface paper</w:t>
      </w:r>
      <w:r w:rsidR="00E26757">
        <w:rPr>
          <w:rFonts w:ascii="Times New Roman" w:hAnsi="Times New Roman"/>
          <w:sz w:val="24"/>
          <w:szCs w:val="24"/>
        </w:rPr>
        <w:t>.</w:t>
      </w:r>
    </w:p>
    <w:p w:rsidR="00B621CD" w:rsidRPr="00063DAB" w:rsidRDefault="00B621CD" w:rsidP="00582A35">
      <w:pPr>
        <w:pStyle w:val="ListParagraph"/>
        <w:numPr>
          <w:ilvl w:val="0"/>
          <w:numId w:val="42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63DAB">
        <w:rPr>
          <w:rFonts w:ascii="Times New Roman" w:hAnsi="Times New Roman"/>
          <w:sz w:val="24"/>
          <w:szCs w:val="24"/>
        </w:rPr>
        <w:t>Second stroke cuts surface paper and foam</w:t>
      </w:r>
      <w:r w:rsidR="00E26757">
        <w:rPr>
          <w:rFonts w:ascii="Times New Roman" w:hAnsi="Times New Roman"/>
          <w:sz w:val="24"/>
          <w:szCs w:val="24"/>
        </w:rPr>
        <w:t>.</w:t>
      </w:r>
    </w:p>
    <w:p w:rsidR="00B621CD" w:rsidRPr="00063DAB" w:rsidRDefault="00B621CD" w:rsidP="00582A35">
      <w:pPr>
        <w:pStyle w:val="ListParagraph"/>
        <w:numPr>
          <w:ilvl w:val="0"/>
          <w:numId w:val="42"/>
        </w:num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63DAB">
        <w:rPr>
          <w:rFonts w:ascii="Times New Roman" w:hAnsi="Times New Roman"/>
          <w:sz w:val="24"/>
          <w:szCs w:val="24"/>
        </w:rPr>
        <w:t>Third stroke cuts remaining foam and bottom paper</w:t>
      </w:r>
      <w:r w:rsidR="00E26757">
        <w:rPr>
          <w:rFonts w:ascii="Times New Roman" w:hAnsi="Times New Roman"/>
          <w:sz w:val="24"/>
          <w:szCs w:val="24"/>
        </w:rPr>
        <w:t>.</w:t>
      </w:r>
    </w:p>
    <w:p w:rsidR="00E26757" w:rsidRPr="00E26757" w:rsidRDefault="00E26757" w:rsidP="00E26757"/>
    <w:p w:rsidR="00E26757" w:rsidRPr="00E26757" w:rsidRDefault="00E26757" w:rsidP="00E26757"/>
    <w:p w:rsidR="00E26757" w:rsidRPr="00E26757" w:rsidRDefault="00E26757" w:rsidP="00E26757"/>
    <w:p w:rsidR="00E26757" w:rsidRPr="00E26757" w:rsidRDefault="00E26757" w:rsidP="00E26757"/>
    <w:p w:rsidR="00E26757" w:rsidRDefault="00E26757" w:rsidP="00E26757"/>
    <w:p w:rsidR="00582A35" w:rsidRPr="00E26757" w:rsidRDefault="00582A35" w:rsidP="00E26757"/>
    <w:p w:rsidR="00B621CD" w:rsidRPr="00063DAB" w:rsidRDefault="00063DAB" w:rsidP="00063DAB">
      <w:pPr>
        <w:spacing w:before="120" w:after="0"/>
        <w:rPr>
          <w:rFonts w:ascii="Arial" w:hAnsi="Arial" w:cs="Arial"/>
          <w:b/>
          <w:szCs w:val="24"/>
        </w:rPr>
      </w:pPr>
      <w:r w:rsidRPr="00063DAB">
        <w:rPr>
          <w:rFonts w:ascii="Arial" w:hAnsi="Arial" w:cs="Arial"/>
          <w:b/>
          <w:szCs w:val="24"/>
        </w:rPr>
        <w:lastRenderedPageBreak/>
        <w:t>Cool Shapes</w:t>
      </w:r>
      <w:r>
        <w:rPr>
          <w:rFonts w:ascii="Arial" w:hAnsi="Arial" w:cs="Arial"/>
          <w:b/>
          <w:szCs w:val="24"/>
        </w:rPr>
        <w:t xml:space="preserve">: </w:t>
      </w:r>
      <w:r w:rsidR="00226473">
        <w:rPr>
          <w:rFonts w:ascii="Arial" w:hAnsi="Arial" w:cs="Arial"/>
          <w:b/>
          <w:szCs w:val="24"/>
        </w:rPr>
        <w:t>Joints</w:t>
      </w:r>
    </w:p>
    <w:p w:rsidR="00E26757" w:rsidRDefault="00AB4592">
      <w:pPr>
        <w:pStyle w:val="Body"/>
        <w:spacing w:after="80" w:line="240" w:lineRule="auto"/>
        <w:rPr>
          <w:szCs w:val="24"/>
        </w:rPr>
      </w:pPr>
      <w:r w:rsidRPr="00AB459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position:absolute;margin-left:146.25pt;margin-top:0;width:157.75pt;height:49.7pt;z-index:251659776" filled="f" stroked="f">
            <v:textbox style="mso-next-textbox:#_x0000_s1047">
              <w:txbxContent>
                <w:p w:rsidR="00E26757" w:rsidRDefault="00E26757" w:rsidP="00226473">
                  <w:pPr>
                    <w:pStyle w:val="Body"/>
                    <w:tabs>
                      <w:tab w:val="left" w:pos="360"/>
                    </w:tabs>
                    <w:spacing w:after="80"/>
                    <w:ind w:left="360" w:hanging="360"/>
                  </w:pPr>
                  <w:r>
                    <w:rPr>
                      <w:szCs w:val="24"/>
                    </w:rPr>
                    <w:t>2.</w:t>
                  </w:r>
                  <w:r>
                    <w:rPr>
                      <w:szCs w:val="24"/>
                    </w:rPr>
                    <w:tab/>
                  </w:r>
                  <w:r w:rsidRPr="00E26757">
                    <w:rPr>
                      <w:szCs w:val="24"/>
                    </w:rPr>
                    <w:t>Use the dull side of the knife to press along the cut to create a furrow.</w:t>
                  </w:r>
                </w:p>
              </w:txbxContent>
            </v:textbox>
          </v:shape>
        </w:pict>
      </w:r>
      <w:r w:rsidRPr="00AB4592">
        <w:rPr>
          <w:noProof/>
        </w:rPr>
        <w:pict>
          <v:shape id="_x0000_s1048" type="#_x0000_t202" style="position:absolute;margin-left:311.5pt;margin-top:0;width:140.8pt;height:37.2pt;z-index:251660800" filled="f" stroked="f">
            <v:textbox>
              <w:txbxContent>
                <w:p w:rsidR="00E26757" w:rsidRDefault="00E26757" w:rsidP="00E26757">
                  <w:pPr>
                    <w:pStyle w:val="Body"/>
                    <w:tabs>
                      <w:tab w:val="left" w:pos="360"/>
                    </w:tabs>
                    <w:spacing w:after="80"/>
                    <w:ind w:left="360" w:hanging="360"/>
                  </w:pPr>
                  <w:r>
                    <w:rPr>
                      <w:szCs w:val="24"/>
                    </w:rPr>
                    <w:t>3.</w:t>
                  </w:r>
                  <w:r>
                    <w:rPr>
                      <w:szCs w:val="24"/>
                    </w:rPr>
                    <w:tab/>
                  </w:r>
                  <w:r w:rsidRPr="00E26757">
                    <w:rPr>
                      <w:szCs w:val="24"/>
                    </w:rPr>
                    <w:t>“Close” the furrow by sealing with hot glue.</w:t>
                  </w:r>
                </w:p>
              </w:txbxContent>
            </v:textbox>
          </v:shape>
        </w:pict>
      </w:r>
      <w:r w:rsidRPr="00AB4592">
        <w:rPr>
          <w:noProof/>
        </w:rPr>
        <w:pict>
          <v:shape id="_x0000_s1046" type="#_x0000_t202" style="position:absolute;margin-left:-6.75pt;margin-top:0;width:156pt;height:67.95pt;z-index:251658752" filled="f" stroked="f">
            <v:textbox>
              <w:txbxContent>
                <w:p w:rsidR="00E26757" w:rsidRPr="00E26757" w:rsidRDefault="00E26757" w:rsidP="00E26757">
                  <w:pPr>
                    <w:pStyle w:val="Body"/>
                    <w:tabs>
                      <w:tab w:val="left" w:pos="360"/>
                    </w:tabs>
                    <w:spacing w:after="80"/>
                    <w:ind w:left="360" w:hanging="360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1.</w:t>
                  </w:r>
                  <w:r>
                    <w:rPr>
                      <w:szCs w:val="24"/>
                    </w:rPr>
                    <w:tab/>
                    <w:t>Cut down to, but not through the second sheet of surface paper. Bend the sheet back on itself.</w:t>
                  </w:r>
                </w:p>
              </w:txbxContent>
            </v:textbox>
          </v:shape>
        </w:pict>
      </w:r>
    </w:p>
    <w:p w:rsidR="00E26757" w:rsidRDefault="00E26757">
      <w:pPr>
        <w:pStyle w:val="Body"/>
        <w:spacing w:after="80" w:line="240" w:lineRule="auto"/>
        <w:rPr>
          <w:szCs w:val="24"/>
        </w:rPr>
      </w:pPr>
    </w:p>
    <w:p w:rsidR="00E26757" w:rsidRDefault="00E26757">
      <w:pPr>
        <w:pStyle w:val="Body"/>
        <w:spacing w:after="80" w:line="240" w:lineRule="auto"/>
        <w:rPr>
          <w:szCs w:val="24"/>
        </w:rPr>
      </w:pPr>
    </w:p>
    <w:p w:rsidR="00E26757" w:rsidRDefault="00636038">
      <w:pPr>
        <w:pStyle w:val="Body"/>
        <w:spacing w:after="80" w:line="240" w:lineRule="auto"/>
        <w:rPr>
          <w:szCs w:val="24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1819275</wp:posOffset>
            </wp:positionH>
            <wp:positionV relativeFrom="paragraph">
              <wp:posOffset>125095</wp:posOffset>
            </wp:positionV>
            <wp:extent cx="1990725" cy="1352550"/>
            <wp:effectExtent l="19050" t="0" r="9525" b="0"/>
            <wp:wrapNone/>
            <wp:docPr id="20" name="Picture 4" descr="joint furr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oint furro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3924300</wp:posOffset>
            </wp:positionH>
            <wp:positionV relativeFrom="paragraph">
              <wp:posOffset>125095</wp:posOffset>
            </wp:positionV>
            <wp:extent cx="1876425" cy="2295525"/>
            <wp:effectExtent l="19050" t="0" r="9525" b="0"/>
            <wp:wrapNone/>
            <wp:docPr id="21" name="Picture 5" descr="furrow clo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urrow clos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125095</wp:posOffset>
            </wp:positionV>
            <wp:extent cx="1724025" cy="1323975"/>
            <wp:effectExtent l="19050" t="0" r="9525" b="0"/>
            <wp:wrapNone/>
            <wp:docPr id="19" name="Picture 3" descr="Join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oint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6757" w:rsidRDefault="00E26757">
      <w:pPr>
        <w:pStyle w:val="Body"/>
        <w:spacing w:after="80" w:line="240" w:lineRule="auto"/>
        <w:rPr>
          <w:szCs w:val="24"/>
        </w:rPr>
      </w:pPr>
    </w:p>
    <w:p w:rsidR="00E26757" w:rsidRDefault="00E26757">
      <w:pPr>
        <w:pStyle w:val="Body"/>
        <w:spacing w:after="80" w:line="240" w:lineRule="auto"/>
        <w:rPr>
          <w:szCs w:val="24"/>
        </w:rPr>
      </w:pPr>
    </w:p>
    <w:p w:rsidR="00E26757" w:rsidRDefault="00E26757">
      <w:pPr>
        <w:pStyle w:val="Body"/>
        <w:spacing w:after="80" w:line="240" w:lineRule="auto"/>
        <w:rPr>
          <w:szCs w:val="24"/>
        </w:rPr>
      </w:pPr>
    </w:p>
    <w:p w:rsidR="00E26757" w:rsidRDefault="00E26757">
      <w:pPr>
        <w:pStyle w:val="Body"/>
        <w:spacing w:after="80" w:line="240" w:lineRule="auto"/>
        <w:rPr>
          <w:szCs w:val="24"/>
        </w:rPr>
      </w:pPr>
    </w:p>
    <w:p w:rsidR="00E26757" w:rsidRDefault="00E26757">
      <w:pPr>
        <w:pStyle w:val="Body"/>
        <w:spacing w:after="80" w:line="240" w:lineRule="auto"/>
        <w:rPr>
          <w:szCs w:val="24"/>
        </w:rPr>
      </w:pPr>
    </w:p>
    <w:p w:rsidR="00E26757" w:rsidRDefault="00E26757">
      <w:pPr>
        <w:pStyle w:val="Body"/>
        <w:spacing w:after="80" w:line="240" w:lineRule="auto"/>
        <w:rPr>
          <w:szCs w:val="24"/>
        </w:rPr>
      </w:pPr>
    </w:p>
    <w:p w:rsidR="00E26757" w:rsidRDefault="00E26757">
      <w:pPr>
        <w:pStyle w:val="Body"/>
        <w:spacing w:after="80" w:line="240" w:lineRule="auto"/>
        <w:rPr>
          <w:szCs w:val="24"/>
        </w:rPr>
      </w:pPr>
    </w:p>
    <w:p w:rsidR="00E26757" w:rsidRDefault="00E26757">
      <w:pPr>
        <w:pStyle w:val="Body"/>
        <w:spacing w:after="80" w:line="240" w:lineRule="auto"/>
        <w:rPr>
          <w:szCs w:val="24"/>
        </w:rPr>
      </w:pPr>
    </w:p>
    <w:p w:rsidR="00E26757" w:rsidRPr="00063DAB" w:rsidRDefault="00E26757">
      <w:pPr>
        <w:pStyle w:val="Body"/>
        <w:spacing w:after="80" w:line="240" w:lineRule="auto"/>
        <w:rPr>
          <w:szCs w:val="24"/>
        </w:rPr>
      </w:pPr>
    </w:p>
    <w:p w:rsidR="00063DAB" w:rsidRPr="00063DAB" w:rsidRDefault="00063DAB" w:rsidP="00063DAB">
      <w:pPr>
        <w:spacing w:before="120" w:after="0"/>
        <w:rPr>
          <w:rFonts w:ascii="Arial" w:hAnsi="Arial" w:cs="Arial"/>
          <w:b/>
          <w:szCs w:val="24"/>
        </w:rPr>
      </w:pPr>
      <w:r w:rsidRPr="00063DAB">
        <w:rPr>
          <w:rFonts w:ascii="Arial" w:hAnsi="Arial" w:cs="Arial"/>
          <w:b/>
          <w:szCs w:val="24"/>
        </w:rPr>
        <w:t>Cool Shapes</w:t>
      </w:r>
      <w:r>
        <w:rPr>
          <w:rFonts w:ascii="Arial" w:hAnsi="Arial" w:cs="Arial"/>
          <w:b/>
          <w:szCs w:val="24"/>
        </w:rPr>
        <w:t xml:space="preserve">: </w:t>
      </w:r>
      <w:r w:rsidR="00226473">
        <w:rPr>
          <w:rFonts w:ascii="Arial" w:hAnsi="Arial" w:cs="Arial"/>
          <w:b/>
          <w:szCs w:val="24"/>
        </w:rPr>
        <w:t>Simple H</w:t>
      </w:r>
      <w:r>
        <w:rPr>
          <w:rFonts w:ascii="Arial" w:hAnsi="Arial" w:cs="Arial"/>
          <w:b/>
          <w:szCs w:val="24"/>
        </w:rPr>
        <w:t>inges</w:t>
      </w:r>
    </w:p>
    <w:p w:rsidR="00226473" w:rsidRPr="00581B46" w:rsidRDefault="00581B46" w:rsidP="00581B46">
      <w:pPr>
        <w:pStyle w:val="Body"/>
        <w:tabs>
          <w:tab w:val="left" w:pos="360"/>
        </w:tabs>
        <w:spacing w:after="80"/>
        <w:ind w:left="360" w:hanging="360"/>
        <w:rPr>
          <w:szCs w:val="24"/>
        </w:rPr>
      </w:pPr>
      <w:r>
        <w:rPr>
          <w:szCs w:val="24"/>
        </w:rPr>
        <w:t>1.</w:t>
      </w:r>
      <w:r>
        <w:rPr>
          <w:szCs w:val="24"/>
        </w:rPr>
        <w:tab/>
      </w:r>
      <w:r w:rsidR="00226473" w:rsidRPr="00581B46">
        <w:rPr>
          <w:szCs w:val="24"/>
        </w:rPr>
        <w:t>Cut through</w:t>
      </w:r>
      <w:r>
        <w:rPr>
          <w:szCs w:val="24"/>
        </w:rPr>
        <w:t xml:space="preserve"> the</w:t>
      </w:r>
      <w:r w:rsidR="00226473" w:rsidRPr="00581B46">
        <w:rPr>
          <w:szCs w:val="24"/>
        </w:rPr>
        <w:t xml:space="preserve"> top pape</w:t>
      </w:r>
      <w:r>
        <w:rPr>
          <w:szCs w:val="24"/>
        </w:rPr>
        <w:t>r and foam; leave bottom paper uncut.</w:t>
      </w:r>
    </w:p>
    <w:p w:rsidR="00226473" w:rsidRPr="00581B46" w:rsidRDefault="00581B46" w:rsidP="00581B46">
      <w:pPr>
        <w:pStyle w:val="Body"/>
        <w:tabs>
          <w:tab w:val="left" w:pos="360"/>
        </w:tabs>
        <w:spacing w:after="80"/>
        <w:ind w:left="360" w:hanging="360"/>
        <w:rPr>
          <w:szCs w:val="24"/>
        </w:rPr>
      </w:pPr>
      <w:r>
        <w:rPr>
          <w:szCs w:val="24"/>
        </w:rPr>
        <w:t>2.</w:t>
      </w:r>
      <w:r>
        <w:rPr>
          <w:szCs w:val="24"/>
        </w:rPr>
        <w:tab/>
      </w:r>
      <w:r w:rsidR="00226473" w:rsidRPr="00581B46">
        <w:rPr>
          <w:szCs w:val="24"/>
        </w:rPr>
        <w:t>Bend foam.</w:t>
      </w:r>
    </w:p>
    <w:p w:rsidR="00226473" w:rsidRPr="00581B46" w:rsidRDefault="00636038" w:rsidP="00581B46">
      <w:pPr>
        <w:pStyle w:val="Body"/>
        <w:tabs>
          <w:tab w:val="left" w:pos="360"/>
        </w:tabs>
        <w:spacing w:after="80"/>
        <w:ind w:left="360" w:hanging="360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3057525</wp:posOffset>
            </wp:positionH>
            <wp:positionV relativeFrom="paragraph">
              <wp:posOffset>64770</wp:posOffset>
            </wp:positionV>
            <wp:extent cx="2562225" cy="1638300"/>
            <wp:effectExtent l="19050" t="0" r="9525" b="0"/>
            <wp:wrapNone/>
            <wp:docPr id="25" name="Picture 12" descr="hinge clo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inge clos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1B46">
        <w:rPr>
          <w:szCs w:val="24"/>
        </w:rPr>
        <w:t>3.</w:t>
      </w:r>
      <w:r w:rsidR="00581B46">
        <w:rPr>
          <w:szCs w:val="24"/>
        </w:rPr>
        <w:tab/>
      </w:r>
      <w:r w:rsidR="00226473" w:rsidRPr="00581B46">
        <w:rPr>
          <w:szCs w:val="24"/>
        </w:rPr>
        <w:t>Shallower cuts results in a smaller hinge.</w:t>
      </w:r>
    </w:p>
    <w:p w:rsidR="00226473" w:rsidRDefault="00226473" w:rsidP="00226473">
      <w:pPr>
        <w:pStyle w:val="ListParagraph"/>
        <w:ind w:left="0"/>
        <w:rPr>
          <w:rFonts w:ascii="Arial Narrow" w:hAnsi="Arial Narrow"/>
        </w:rPr>
      </w:pPr>
    </w:p>
    <w:p w:rsidR="00226473" w:rsidRDefault="00226473" w:rsidP="00226473">
      <w:pPr>
        <w:pStyle w:val="ListParagraph"/>
        <w:ind w:left="0"/>
        <w:rPr>
          <w:rFonts w:ascii="Arial Narrow" w:hAnsi="Arial Narrow"/>
        </w:rPr>
      </w:pPr>
    </w:p>
    <w:p w:rsidR="00226473" w:rsidRDefault="00226473" w:rsidP="00226473">
      <w:pPr>
        <w:pStyle w:val="ListParagraph"/>
        <w:ind w:left="0"/>
        <w:rPr>
          <w:rFonts w:ascii="Arial Narrow" w:hAnsi="Arial Narrow"/>
        </w:rPr>
      </w:pPr>
    </w:p>
    <w:p w:rsidR="00226473" w:rsidRDefault="00226473" w:rsidP="00226473">
      <w:pPr>
        <w:pStyle w:val="ListParagraph"/>
        <w:ind w:left="0"/>
        <w:rPr>
          <w:rFonts w:ascii="Arial Narrow" w:hAnsi="Arial Narrow"/>
        </w:rPr>
      </w:pPr>
    </w:p>
    <w:p w:rsidR="00226473" w:rsidRDefault="00226473" w:rsidP="00226473">
      <w:pPr>
        <w:pStyle w:val="ListParagraph"/>
        <w:ind w:left="0"/>
        <w:rPr>
          <w:rFonts w:ascii="Arial Narrow" w:hAnsi="Arial Narrow"/>
        </w:rPr>
      </w:pPr>
    </w:p>
    <w:p w:rsidR="00226473" w:rsidRDefault="00226473" w:rsidP="00226473">
      <w:pPr>
        <w:pStyle w:val="ListParagraph"/>
        <w:ind w:left="0"/>
        <w:rPr>
          <w:rFonts w:ascii="Arial Narrow" w:hAnsi="Arial Narrow"/>
        </w:rPr>
      </w:pPr>
    </w:p>
    <w:p w:rsidR="00226473" w:rsidRDefault="00226473" w:rsidP="00226473">
      <w:pPr>
        <w:pStyle w:val="ListParagraph"/>
        <w:ind w:left="0"/>
        <w:rPr>
          <w:rFonts w:ascii="Arial Narrow" w:hAnsi="Arial Narrow"/>
        </w:rPr>
      </w:pPr>
    </w:p>
    <w:p w:rsidR="00226473" w:rsidRPr="00063DAB" w:rsidRDefault="00226473" w:rsidP="00226473">
      <w:pPr>
        <w:spacing w:before="120" w:after="0"/>
        <w:rPr>
          <w:rFonts w:ascii="Arial" w:hAnsi="Arial" w:cs="Arial"/>
          <w:b/>
          <w:szCs w:val="24"/>
        </w:rPr>
      </w:pPr>
      <w:r w:rsidRPr="00063DAB">
        <w:rPr>
          <w:rFonts w:ascii="Arial" w:hAnsi="Arial" w:cs="Arial"/>
          <w:b/>
          <w:szCs w:val="24"/>
        </w:rPr>
        <w:t>Cool Shapes</w:t>
      </w:r>
      <w:r>
        <w:rPr>
          <w:rFonts w:ascii="Arial" w:hAnsi="Arial" w:cs="Arial"/>
          <w:b/>
          <w:szCs w:val="24"/>
        </w:rPr>
        <w:t>: Roll-Top Hinges</w:t>
      </w:r>
    </w:p>
    <w:p w:rsidR="00226473" w:rsidRPr="00581B46" w:rsidRDefault="00581B46" w:rsidP="00581B46">
      <w:pPr>
        <w:pStyle w:val="Body"/>
        <w:tabs>
          <w:tab w:val="left" w:pos="360"/>
        </w:tabs>
        <w:spacing w:after="80"/>
        <w:ind w:left="360" w:hanging="360"/>
        <w:rPr>
          <w:szCs w:val="24"/>
        </w:rPr>
      </w:pPr>
      <w:r>
        <w:rPr>
          <w:szCs w:val="24"/>
        </w:rPr>
        <w:t>1.</w:t>
      </w:r>
      <w:r>
        <w:rPr>
          <w:szCs w:val="24"/>
        </w:rPr>
        <w:tab/>
      </w:r>
      <w:r w:rsidR="00226473" w:rsidRPr="00581B46">
        <w:rPr>
          <w:szCs w:val="24"/>
        </w:rPr>
        <w:t xml:space="preserve">Make a series of parallel cuts through </w:t>
      </w:r>
      <w:r>
        <w:rPr>
          <w:szCs w:val="24"/>
        </w:rPr>
        <w:t xml:space="preserve">the </w:t>
      </w:r>
      <w:r w:rsidR="00226473" w:rsidRPr="00581B46">
        <w:rPr>
          <w:szCs w:val="24"/>
        </w:rPr>
        <w:t>top paper and foam; leave bottom paper</w:t>
      </w:r>
      <w:r>
        <w:rPr>
          <w:szCs w:val="24"/>
        </w:rPr>
        <w:t xml:space="preserve"> uncut</w:t>
      </w:r>
      <w:r w:rsidR="00226473" w:rsidRPr="00581B46">
        <w:rPr>
          <w:szCs w:val="24"/>
        </w:rPr>
        <w:t>.</w:t>
      </w:r>
    </w:p>
    <w:p w:rsidR="00226473" w:rsidRPr="00581B46" w:rsidRDefault="00581B46" w:rsidP="00581B46">
      <w:pPr>
        <w:pStyle w:val="Body"/>
        <w:tabs>
          <w:tab w:val="left" w:pos="360"/>
        </w:tabs>
        <w:spacing w:after="80"/>
        <w:ind w:left="360" w:hanging="360"/>
        <w:rPr>
          <w:szCs w:val="24"/>
        </w:rPr>
      </w:pPr>
      <w:r>
        <w:rPr>
          <w:szCs w:val="24"/>
        </w:rPr>
        <w:t>2.</w:t>
      </w:r>
      <w:r>
        <w:rPr>
          <w:szCs w:val="24"/>
        </w:rPr>
        <w:tab/>
      </w:r>
      <w:r w:rsidR="00226473" w:rsidRPr="00581B46">
        <w:rPr>
          <w:szCs w:val="24"/>
        </w:rPr>
        <w:t>Bend foam to create a curve.</w:t>
      </w:r>
    </w:p>
    <w:p w:rsidR="00226473" w:rsidRPr="00581B46" w:rsidRDefault="00581B46" w:rsidP="00581B46">
      <w:pPr>
        <w:pStyle w:val="Body"/>
        <w:tabs>
          <w:tab w:val="left" w:pos="360"/>
        </w:tabs>
        <w:spacing w:after="80"/>
        <w:ind w:left="360" w:hanging="360"/>
        <w:rPr>
          <w:szCs w:val="24"/>
        </w:rPr>
      </w:pPr>
      <w:r>
        <w:rPr>
          <w:szCs w:val="24"/>
        </w:rPr>
        <w:t>3.</w:t>
      </w:r>
      <w:r>
        <w:rPr>
          <w:szCs w:val="24"/>
        </w:rPr>
        <w:tab/>
      </w:r>
      <w:r w:rsidR="00226473" w:rsidRPr="00581B46">
        <w:rPr>
          <w:szCs w:val="24"/>
        </w:rPr>
        <w:t>Parallel cuts closer together result in a tighter curve.</w:t>
      </w:r>
    </w:p>
    <w:p w:rsidR="00B621CD" w:rsidRPr="00A13FE7" w:rsidRDefault="00636038" w:rsidP="00B621CD">
      <w:pPr>
        <w:rPr>
          <w:rFonts w:ascii="Arial Narrow" w:hAnsi="Arial Narrow"/>
        </w:rPr>
      </w:pPr>
      <w:r>
        <w:rPr>
          <w:noProof/>
          <w:szCs w:val="24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175260</wp:posOffset>
            </wp:positionH>
            <wp:positionV relativeFrom="paragraph">
              <wp:posOffset>42545</wp:posOffset>
            </wp:positionV>
            <wp:extent cx="2457450" cy="1968500"/>
            <wp:effectExtent l="19050" t="0" r="0" b="0"/>
            <wp:wrapNone/>
            <wp:docPr id="26" name="Picture 15" descr="Roll-top hing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Roll-top hinge 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96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21CD" w:rsidRDefault="00B621CD">
      <w:pPr>
        <w:pStyle w:val="Body"/>
        <w:spacing w:after="80" w:line="240" w:lineRule="auto"/>
      </w:pPr>
    </w:p>
    <w:p w:rsidR="00B621CD" w:rsidRDefault="00B621CD">
      <w:pPr>
        <w:pStyle w:val="Body"/>
        <w:spacing w:after="80" w:line="240" w:lineRule="auto"/>
      </w:pPr>
    </w:p>
    <w:p w:rsidR="00B621CD" w:rsidRDefault="00B621CD">
      <w:pPr>
        <w:pStyle w:val="Body"/>
        <w:spacing w:after="80" w:line="240" w:lineRule="auto"/>
      </w:pPr>
    </w:p>
    <w:p w:rsidR="00B621CD" w:rsidRDefault="00B621CD">
      <w:pPr>
        <w:pStyle w:val="Body"/>
        <w:spacing w:after="80" w:line="240" w:lineRule="auto"/>
      </w:pPr>
    </w:p>
    <w:p w:rsidR="00B621CD" w:rsidRDefault="00B621CD">
      <w:pPr>
        <w:pStyle w:val="Body"/>
        <w:spacing w:after="80" w:line="240" w:lineRule="auto"/>
      </w:pPr>
    </w:p>
    <w:p w:rsidR="00B621CD" w:rsidRDefault="00B621CD">
      <w:pPr>
        <w:pStyle w:val="Body"/>
        <w:spacing w:after="80" w:line="240" w:lineRule="auto"/>
      </w:pPr>
    </w:p>
    <w:sectPr w:rsidR="00B621CD" w:rsidSect="00496F2C">
      <w:footerReference w:type="even" r:id="rId14"/>
      <w:footerReference w:type="default" r:id="rId15"/>
      <w:footerReference w:type="first" r:id="rId16"/>
      <w:pgSz w:w="12240" w:h="15840" w:code="1"/>
      <w:pgMar w:top="1440" w:right="1440" w:bottom="1440" w:left="1440" w:header="720" w:footer="720" w:gutter="0"/>
      <w:cols w:space="720"/>
      <w:noEndnote/>
      <w:titlePg/>
      <w:docGrid w:linePitch="7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5E10" w:rsidRDefault="00215E10">
      <w:r>
        <w:separator/>
      </w:r>
    </w:p>
  </w:endnote>
  <w:endnote w:type="continuationSeparator" w:id="0">
    <w:p w:rsidR="00215E10" w:rsidRDefault="00215E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573" w:rsidRDefault="00AB4592" w:rsidP="00581B46">
    <w:pPr>
      <w:framePr w:wrap="around" w:vAnchor="text" w:hAnchor="margin" w:xAlign="right" w:y="1"/>
    </w:pPr>
    <w:r>
      <w:fldChar w:fldCharType="begin"/>
    </w:r>
    <w:r w:rsidR="00BA7573">
      <w:instrText xml:space="preserve">PAGE  </w:instrText>
    </w:r>
    <w:r>
      <w:fldChar w:fldCharType="end"/>
    </w:r>
  </w:p>
  <w:p w:rsidR="00BA7573" w:rsidRDefault="00BA7573" w:rsidP="00581B46">
    <w:pP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B46" w:rsidRPr="00581B46" w:rsidRDefault="00AB4592" w:rsidP="00174D9C">
    <w:pPr>
      <w:pStyle w:val="Footer"/>
      <w:framePr w:wrap="around" w:vAnchor="text" w:hAnchor="margin" w:xAlign="right" w:y="1"/>
      <w:rPr>
        <w:rStyle w:val="PageNumber"/>
        <w:rFonts w:ascii="Arial" w:hAnsi="Arial" w:cs="Arial"/>
        <w:b/>
        <w:sz w:val="20"/>
      </w:rPr>
    </w:pPr>
    <w:r w:rsidRPr="00581B46">
      <w:rPr>
        <w:rStyle w:val="PageNumber"/>
        <w:rFonts w:ascii="Arial" w:hAnsi="Arial" w:cs="Arial"/>
        <w:b/>
        <w:sz w:val="20"/>
      </w:rPr>
      <w:fldChar w:fldCharType="begin"/>
    </w:r>
    <w:r w:rsidR="00581B46" w:rsidRPr="00581B46">
      <w:rPr>
        <w:rStyle w:val="PageNumber"/>
        <w:rFonts w:ascii="Arial" w:hAnsi="Arial" w:cs="Arial"/>
        <w:b/>
        <w:sz w:val="20"/>
      </w:rPr>
      <w:instrText xml:space="preserve">PAGE  </w:instrText>
    </w:r>
    <w:r w:rsidRPr="00581B46">
      <w:rPr>
        <w:rStyle w:val="PageNumber"/>
        <w:rFonts w:ascii="Arial" w:hAnsi="Arial" w:cs="Arial"/>
        <w:b/>
        <w:sz w:val="20"/>
      </w:rPr>
      <w:fldChar w:fldCharType="separate"/>
    </w:r>
    <w:r w:rsidR="00D206AE">
      <w:rPr>
        <w:rStyle w:val="PageNumber"/>
        <w:rFonts w:ascii="Arial" w:hAnsi="Arial" w:cs="Arial"/>
        <w:b/>
        <w:noProof/>
        <w:sz w:val="20"/>
      </w:rPr>
      <w:t>2</w:t>
    </w:r>
    <w:r w:rsidRPr="00581B46">
      <w:rPr>
        <w:rStyle w:val="PageNumber"/>
        <w:rFonts w:ascii="Arial" w:hAnsi="Arial" w:cs="Arial"/>
        <w:b/>
        <w:sz w:val="20"/>
      </w:rPr>
      <w:fldChar w:fldCharType="end"/>
    </w:r>
  </w:p>
  <w:p w:rsidR="00581B46" w:rsidRPr="00581B46" w:rsidRDefault="005F4272" w:rsidP="00581B46">
    <w:pPr>
      <w:pStyle w:val="Footer"/>
      <w:ind w:right="360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Design a Solar City Activity —</w:t>
    </w:r>
    <w:r w:rsidRPr="00BA7573">
      <w:rPr>
        <w:rFonts w:ascii="Arial" w:hAnsi="Arial" w:cs="Arial"/>
        <w:b/>
        <w:sz w:val="20"/>
      </w:rPr>
      <w:t xml:space="preserve"> </w:t>
    </w:r>
    <w:r>
      <w:rPr>
        <w:rFonts w:ascii="Arial" w:hAnsi="Arial" w:cs="Arial"/>
        <w:b/>
        <w:sz w:val="20"/>
      </w:rPr>
      <w:t>Foam Core Tips Handout</w:t>
    </w:r>
    <w:r w:rsidR="00581B46">
      <w:rPr>
        <w:rFonts w:ascii="Arial" w:hAnsi="Arial" w:cs="Arial"/>
        <w:b/>
        <w:sz w:val="20"/>
      </w:rPr>
      <w:tab/>
    </w:r>
    <w:r w:rsidR="00581B46">
      <w:rPr>
        <w:rFonts w:ascii="Arial" w:hAnsi="Arial" w:cs="Arial"/>
        <w:b/>
        <w:sz w:val="20"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B46" w:rsidRPr="00581B46" w:rsidRDefault="00AB4592" w:rsidP="00174D9C">
    <w:pPr>
      <w:pStyle w:val="Footer"/>
      <w:framePr w:wrap="around" w:vAnchor="text" w:hAnchor="margin" w:xAlign="right" w:y="1"/>
      <w:rPr>
        <w:rStyle w:val="PageNumber"/>
        <w:rFonts w:ascii="Arial" w:hAnsi="Arial" w:cs="Arial"/>
        <w:b/>
        <w:sz w:val="18"/>
        <w:szCs w:val="18"/>
      </w:rPr>
    </w:pPr>
    <w:r w:rsidRPr="00581B46">
      <w:rPr>
        <w:rStyle w:val="PageNumber"/>
        <w:rFonts w:ascii="Arial" w:hAnsi="Arial" w:cs="Arial"/>
        <w:b/>
        <w:sz w:val="18"/>
        <w:szCs w:val="18"/>
      </w:rPr>
      <w:fldChar w:fldCharType="begin"/>
    </w:r>
    <w:r w:rsidR="00581B46" w:rsidRPr="00581B46">
      <w:rPr>
        <w:rStyle w:val="PageNumber"/>
        <w:rFonts w:ascii="Arial" w:hAnsi="Arial" w:cs="Arial"/>
        <w:b/>
        <w:sz w:val="18"/>
        <w:szCs w:val="18"/>
      </w:rPr>
      <w:instrText xml:space="preserve">PAGE  </w:instrText>
    </w:r>
    <w:r w:rsidRPr="00581B46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D206AE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581B46">
      <w:rPr>
        <w:rStyle w:val="PageNumber"/>
        <w:rFonts w:ascii="Arial" w:hAnsi="Arial" w:cs="Arial"/>
        <w:b/>
        <w:sz w:val="18"/>
        <w:szCs w:val="18"/>
      </w:rPr>
      <w:fldChar w:fldCharType="end"/>
    </w:r>
  </w:p>
  <w:p w:rsidR="00BA7573" w:rsidRPr="00BA7573" w:rsidRDefault="005F4272" w:rsidP="00582A35">
    <w:pPr>
      <w:pStyle w:val="Footer"/>
      <w:ind w:right="360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Design a Solar City Activity —</w:t>
    </w:r>
    <w:r w:rsidRPr="00BA7573">
      <w:rPr>
        <w:rFonts w:ascii="Arial" w:hAnsi="Arial" w:cs="Arial"/>
        <w:b/>
        <w:sz w:val="20"/>
      </w:rPr>
      <w:t xml:space="preserve"> </w:t>
    </w:r>
    <w:r>
      <w:rPr>
        <w:rFonts w:ascii="Arial" w:hAnsi="Arial" w:cs="Arial"/>
        <w:b/>
        <w:sz w:val="20"/>
      </w:rPr>
      <w:t>Foam Core Tips Handout</w:t>
    </w:r>
    <w:r w:rsidR="00582A35">
      <w:rPr>
        <w:rFonts w:ascii="Arial" w:hAnsi="Arial" w:cs="Arial"/>
        <w:b/>
        <w:sz w:val="20"/>
      </w:rPr>
      <w:b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5E10" w:rsidRDefault="00215E10">
      <w:r>
        <w:separator/>
      </w:r>
    </w:p>
  </w:footnote>
  <w:footnote w:type="continuationSeparator" w:id="0">
    <w:p w:rsidR="00215E10" w:rsidRDefault="00215E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0504EC2"/>
    <w:lvl w:ilvl="0">
      <w:numFmt w:val="decimal"/>
      <w:lvlText w:val="*"/>
      <w:lvlJc w:val="left"/>
    </w:lvl>
  </w:abstractNum>
  <w:abstractNum w:abstractNumId="1">
    <w:nsid w:val="0047426E"/>
    <w:multiLevelType w:val="hybridMultilevel"/>
    <w:tmpl w:val="512088C6"/>
    <w:lvl w:ilvl="0" w:tplc="DB3E6400">
      <w:start w:val="1"/>
      <w:numFmt w:val="bullet"/>
      <w:lvlText w:val=""/>
      <w:lvlJc w:val="left"/>
      <w:pPr>
        <w:tabs>
          <w:tab w:val="num" w:pos="1200"/>
        </w:tabs>
        <w:ind w:left="1200" w:hanging="360"/>
      </w:pPr>
      <w:rPr>
        <w:rFonts w:ascii="Wingdings 3" w:hAnsi="Wingdings 3" w:hint="default"/>
      </w:rPr>
    </w:lvl>
    <w:lvl w:ilvl="1" w:tplc="E9D8B3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409C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D6C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FE34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F04BD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108B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40F8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7A875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756E6B"/>
    <w:multiLevelType w:val="singleLevel"/>
    <w:tmpl w:val="97506426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3">
    <w:nsid w:val="0B9A318A"/>
    <w:multiLevelType w:val="hybridMultilevel"/>
    <w:tmpl w:val="5720BD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D02CFD"/>
    <w:multiLevelType w:val="hybridMultilevel"/>
    <w:tmpl w:val="6430146E"/>
    <w:lvl w:ilvl="0" w:tplc="EB4EA1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8E62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C0A5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B08D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E8A6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126EC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6642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72B5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9CAE7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237957"/>
    <w:multiLevelType w:val="hybridMultilevel"/>
    <w:tmpl w:val="2608787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E8370C6"/>
    <w:multiLevelType w:val="singleLevel"/>
    <w:tmpl w:val="2BEEACF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0EA914E4"/>
    <w:multiLevelType w:val="hybridMultilevel"/>
    <w:tmpl w:val="59CA0426"/>
    <w:lvl w:ilvl="0" w:tplc="AE6AA50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6608A78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33C4F9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A44F7B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FC0EFC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9F406E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A8C709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BFAFAE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CEAF79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05B240A"/>
    <w:multiLevelType w:val="singleLevel"/>
    <w:tmpl w:val="9AF4135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</w:abstractNum>
  <w:abstractNum w:abstractNumId="9">
    <w:nsid w:val="11D70743"/>
    <w:multiLevelType w:val="singleLevel"/>
    <w:tmpl w:val="D60657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8B633AB"/>
    <w:multiLevelType w:val="singleLevel"/>
    <w:tmpl w:val="DA68771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19E75F4A"/>
    <w:multiLevelType w:val="hybridMultilevel"/>
    <w:tmpl w:val="D73CDBFE"/>
    <w:lvl w:ilvl="0" w:tplc="D8A8393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77E04D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419A17C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89D065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1C9047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C27A72F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2D8823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328A215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1998240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1B4155C3"/>
    <w:multiLevelType w:val="singleLevel"/>
    <w:tmpl w:val="A6823B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4853830"/>
    <w:multiLevelType w:val="hybridMultilevel"/>
    <w:tmpl w:val="8C10C810"/>
    <w:lvl w:ilvl="0" w:tplc="8EB077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2C51F8"/>
    <w:multiLevelType w:val="hybridMultilevel"/>
    <w:tmpl w:val="B33EE150"/>
    <w:lvl w:ilvl="0" w:tplc="26F032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AE63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7486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6861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DA8C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5AE1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4804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44AE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88AC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7AE6E68"/>
    <w:multiLevelType w:val="hybridMultilevel"/>
    <w:tmpl w:val="73680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D137DD"/>
    <w:multiLevelType w:val="hybridMultilevel"/>
    <w:tmpl w:val="5BF41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8447504"/>
    <w:multiLevelType w:val="hybridMultilevel"/>
    <w:tmpl w:val="E01AF87A"/>
    <w:lvl w:ilvl="0" w:tplc="046612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7075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1809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040A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863A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13803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F487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C6A9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F2E4C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CC53338"/>
    <w:multiLevelType w:val="hybridMultilevel"/>
    <w:tmpl w:val="777C38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D426798"/>
    <w:multiLevelType w:val="hybridMultilevel"/>
    <w:tmpl w:val="ED102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FA2246"/>
    <w:multiLevelType w:val="hybridMultilevel"/>
    <w:tmpl w:val="59CA0426"/>
    <w:lvl w:ilvl="0" w:tplc="75CCAA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56C2E61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9CE83A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84C674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9A4429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13E3A3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77E4E4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71A50D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090EC5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3A39678F"/>
    <w:multiLevelType w:val="hybridMultilevel"/>
    <w:tmpl w:val="59CA0426"/>
    <w:lvl w:ilvl="0" w:tplc="62549A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F6E6A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B96FE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3473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5CCA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86FA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1AB2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5A7F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26DC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080400C"/>
    <w:multiLevelType w:val="hybridMultilevel"/>
    <w:tmpl w:val="B0A40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31C5E76"/>
    <w:multiLevelType w:val="hybridMultilevel"/>
    <w:tmpl w:val="D37CF77A"/>
    <w:lvl w:ilvl="0" w:tplc="F7CE551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C8A1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3981D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7C99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AC2F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8AC74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7896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9A56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D166C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3803636"/>
    <w:multiLevelType w:val="hybridMultilevel"/>
    <w:tmpl w:val="DDBAD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0157399"/>
    <w:multiLevelType w:val="hybridMultilevel"/>
    <w:tmpl w:val="1DD00E86"/>
    <w:lvl w:ilvl="0" w:tplc="90801D96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5844B4EE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C480F78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EDADAC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06AF88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6E67C6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658A62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C28277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51C99D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7BC175C"/>
    <w:multiLevelType w:val="singleLevel"/>
    <w:tmpl w:val="96D60C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587E1D09"/>
    <w:multiLevelType w:val="hybridMultilevel"/>
    <w:tmpl w:val="59E2BAEA"/>
    <w:lvl w:ilvl="0" w:tplc="71182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4ABF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CCE5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862D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08B5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C0A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601E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AE15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78D9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D89112D"/>
    <w:multiLevelType w:val="singleLevel"/>
    <w:tmpl w:val="DD8C04F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>
    <w:nsid w:val="60987AA9"/>
    <w:multiLevelType w:val="hybridMultilevel"/>
    <w:tmpl w:val="F5FE9BE2"/>
    <w:lvl w:ilvl="0" w:tplc="3AECC364">
      <w:start w:val="1"/>
      <w:numFmt w:val="bullet"/>
      <w:pStyle w:val="Bulleted2"/>
      <w:lvlText w:val="-"/>
      <w:lvlJc w:val="left"/>
      <w:pPr>
        <w:tabs>
          <w:tab w:val="num" w:pos="1080"/>
        </w:tabs>
        <w:ind w:left="1080" w:hanging="360"/>
      </w:pPr>
      <w:rPr>
        <w:rFonts w:ascii="Times" w:hAnsi="Times" w:hint="default"/>
      </w:rPr>
    </w:lvl>
    <w:lvl w:ilvl="1" w:tplc="68AC26C8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3028C4F6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A28EAF88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A7BA1D16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2A3EDE82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BC6045D2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EE607A6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DB3E6D90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0">
    <w:nsid w:val="65023BBC"/>
    <w:multiLevelType w:val="hybridMultilevel"/>
    <w:tmpl w:val="4A66BE24"/>
    <w:lvl w:ilvl="0" w:tplc="BADC3E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8CCDF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4646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9AF7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9685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BE0F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02F6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B487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3E23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A5918FD"/>
    <w:multiLevelType w:val="hybridMultilevel"/>
    <w:tmpl w:val="C268A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28"/>
  </w:num>
  <w:num w:numId="3">
    <w:abstractNumId w:val="10"/>
  </w:num>
  <w:num w:numId="4">
    <w:abstractNumId w:val="12"/>
  </w:num>
  <w:num w:numId="5">
    <w:abstractNumId w:val="12"/>
  </w:num>
  <w:num w:numId="6">
    <w:abstractNumId w:val="25"/>
  </w:num>
  <w:num w:numId="7">
    <w:abstractNumId w:val="25"/>
  </w:num>
  <w:num w:numId="8">
    <w:abstractNumId w:val="25"/>
  </w:num>
  <w:num w:numId="9">
    <w:abstractNumId w:val="0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</w:rPr>
      </w:lvl>
    </w:lvlOverride>
  </w:num>
  <w:num w:numId="10">
    <w:abstractNumId w:val="27"/>
  </w:num>
  <w:num w:numId="11">
    <w:abstractNumId w:val="23"/>
  </w:num>
  <w:num w:numId="12">
    <w:abstractNumId w:val="23"/>
  </w:num>
  <w:num w:numId="13">
    <w:abstractNumId w:val="23"/>
  </w:num>
  <w:num w:numId="14">
    <w:abstractNumId w:val="27"/>
  </w:num>
  <w:num w:numId="15">
    <w:abstractNumId w:val="2"/>
  </w:num>
  <w:num w:numId="16">
    <w:abstractNumId w:val="26"/>
  </w:num>
  <w:num w:numId="17">
    <w:abstractNumId w:val="26"/>
  </w:num>
  <w:num w:numId="18">
    <w:abstractNumId w:val="30"/>
  </w:num>
  <w:num w:numId="19">
    <w:abstractNumId w:val="0"/>
    <w:lvlOverride w:ilvl="0">
      <w:lvl w:ilvl="0">
        <w:start w:val="1"/>
        <w:numFmt w:val="bullet"/>
        <w:lvlText w:val=""/>
        <w:legacy w:legacy="1" w:legacySpace="0" w:legacyIndent="360"/>
        <w:lvlJc w:val="left"/>
        <w:pPr>
          <w:ind w:left="360" w:hanging="360"/>
        </w:pPr>
        <w:rPr>
          <w:rFonts w:ascii="Monotype Sorts" w:hAnsi="Monotype Sorts" w:hint="default"/>
        </w:rPr>
      </w:lvl>
    </w:lvlOverride>
  </w:num>
  <w:num w:numId="20">
    <w:abstractNumId w:val="9"/>
  </w:num>
  <w:num w:numId="21">
    <w:abstractNumId w:val="1"/>
  </w:num>
  <w:num w:numId="22">
    <w:abstractNumId w:val="32"/>
  </w:num>
  <w:num w:numId="23">
    <w:abstractNumId w:val="8"/>
  </w:num>
  <w:num w:numId="24">
    <w:abstractNumId w:val="14"/>
  </w:num>
  <w:num w:numId="25">
    <w:abstractNumId w:val="8"/>
  </w:num>
  <w:num w:numId="26">
    <w:abstractNumId w:val="21"/>
  </w:num>
  <w:num w:numId="27">
    <w:abstractNumId w:val="20"/>
  </w:num>
  <w:num w:numId="28">
    <w:abstractNumId w:val="7"/>
  </w:num>
  <w:num w:numId="29">
    <w:abstractNumId w:val="11"/>
  </w:num>
  <w:num w:numId="30">
    <w:abstractNumId w:val="17"/>
  </w:num>
  <w:num w:numId="31">
    <w:abstractNumId w:val="4"/>
  </w:num>
  <w:num w:numId="32">
    <w:abstractNumId w:val="29"/>
  </w:num>
  <w:num w:numId="33">
    <w:abstractNumId w:val="13"/>
  </w:num>
  <w:num w:numId="34">
    <w:abstractNumId w:val="3"/>
  </w:num>
  <w:num w:numId="35">
    <w:abstractNumId w:val="22"/>
  </w:num>
  <w:num w:numId="36">
    <w:abstractNumId w:val="31"/>
  </w:num>
  <w:num w:numId="37">
    <w:abstractNumId w:val="19"/>
  </w:num>
  <w:num w:numId="38">
    <w:abstractNumId w:val="15"/>
  </w:num>
  <w:num w:numId="39">
    <w:abstractNumId w:val="16"/>
  </w:num>
  <w:num w:numId="40">
    <w:abstractNumId w:val="18"/>
  </w:num>
  <w:num w:numId="41">
    <w:abstractNumId w:val="5"/>
  </w:num>
  <w:num w:numId="42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26"/>
  <w:drawingGridVerticalSpacing w:val="7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1C9A"/>
    <w:rsid w:val="00063DAB"/>
    <w:rsid w:val="00072111"/>
    <w:rsid w:val="00132179"/>
    <w:rsid w:val="00174D9C"/>
    <w:rsid w:val="00215E10"/>
    <w:rsid w:val="00226473"/>
    <w:rsid w:val="00256CB1"/>
    <w:rsid w:val="003174AC"/>
    <w:rsid w:val="00415969"/>
    <w:rsid w:val="00496F2C"/>
    <w:rsid w:val="00581B46"/>
    <w:rsid w:val="00582A35"/>
    <w:rsid w:val="00586C0A"/>
    <w:rsid w:val="005E11C4"/>
    <w:rsid w:val="005E1C9A"/>
    <w:rsid w:val="005F4272"/>
    <w:rsid w:val="00625F55"/>
    <w:rsid w:val="00636038"/>
    <w:rsid w:val="006B635A"/>
    <w:rsid w:val="00704FD9"/>
    <w:rsid w:val="008169E4"/>
    <w:rsid w:val="00AB4592"/>
    <w:rsid w:val="00B50F00"/>
    <w:rsid w:val="00B621CD"/>
    <w:rsid w:val="00BA7573"/>
    <w:rsid w:val="00C135CF"/>
    <w:rsid w:val="00C25834"/>
    <w:rsid w:val="00CF33E2"/>
    <w:rsid w:val="00D206AE"/>
    <w:rsid w:val="00D26FE6"/>
    <w:rsid w:val="00D51061"/>
    <w:rsid w:val="00DA6EB7"/>
    <w:rsid w:val="00DB7BFC"/>
    <w:rsid w:val="00E26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>
      <o:colormenu v:ext="edit" fillcolor="#ff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6F2C"/>
    <w:pPr>
      <w:spacing w:after="80"/>
    </w:pPr>
    <w:rPr>
      <w:sz w:val="24"/>
    </w:rPr>
  </w:style>
  <w:style w:type="paragraph" w:styleId="Heading1">
    <w:name w:val="heading 1"/>
    <w:basedOn w:val="Normal"/>
    <w:next w:val="Normal"/>
    <w:qFormat/>
    <w:rsid w:val="00496F2C"/>
    <w:pPr>
      <w:keepNext/>
      <w:spacing w:before="80" w:after="0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rsid w:val="00496F2C"/>
    <w:pPr>
      <w:keepNext/>
      <w:spacing w:before="120" w:after="0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496F2C"/>
    <w:pPr>
      <w:keepNext/>
      <w:spacing w:after="0"/>
      <w:outlineLvl w:val="2"/>
    </w:pPr>
    <w:rPr>
      <w:b/>
      <w:i/>
      <w:sz w:val="20"/>
    </w:rPr>
  </w:style>
  <w:style w:type="paragraph" w:styleId="Heading4">
    <w:name w:val="heading 4"/>
    <w:basedOn w:val="Normal"/>
    <w:next w:val="Normal"/>
    <w:qFormat/>
    <w:rsid w:val="00496F2C"/>
    <w:pPr>
      <w:keepNext/>
      <w:spacing w:after="0"/>
      <w:outlineLvl w:val="3"/>
    </w:pPr>
    <w:rPr>
      <w:i/>
      <w:sz w:val="20"/>
    </w:rPr>
  </w:style>
  <w:style w:type="paragraph" w:styleId="Heading8">
    <w:name w:val="heading 8"/>
    <w:basedOn w:val="Normal"/>
    <w:next w:val="Normal"/>
    <w:qFormat/>
    <w:rsid w:val="00496F2C"/>
    <w:pPr>
      <w:keepNext/>
      <w:outlineLvl w:val="7"/>
    </w:pPr>
    <w:rPr>
      <w:rFonts w:ascii="Arial" w:hAnsi="Arial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96F2C"/>
    <w:pPr>
      <w:jc w:val="center"/>
    </w:pPr>
    <w:rPr>
      <w:rFonts w:ascii="Arial" w:hAnsi="Arial"/>
      <w:b/>
      <w:sz w:val="48"/>
    </w:rPr>
  </w:style>
  <w:style w:type="paragraph" w:customStyle="1" w:styleId="Bullet">
    <w:name w:val="Bullet"/>
    <w:basedOn w:val="Normal"/>
    <w:rsid w:val="00496F2C"/>
    <w:pPr>
      <w:numPr>
        <w:numId w:val="22"/>
      </w:numPr>
      <w:spacing w:after="60"/>
    </w:pPr>
  </w:style>
  <w:style w:type="paragraph" w:customStyle="1" w:styleId="Body">
    <w:name w:val="Body"/>
    <w:basedOn w:val="Normal"/>
    <w:rsid w:val="00496F2C"/>
    <w:pPr>
      <w:spacing w:after="120" w:line="260" w:lineRule="exact"/>
    </w:pPr>
  </w:style>
  <w:style w:type="paragraph" w:customStyle="1" w:styleId="Numbered">
    <w:name w:val="Numbered"/>
    <w:basedOn w:val="Normal"/>
    <w:rsid w:val="00496F2C"/>
    <w:pPr>
      <w:tabs>
        <w:tab w:val="num" w:pos="360"/>
      </w:tabs>
      <w:spacing w:after="0"/>
      <w:ind w:left="360" w:hanging="360"/>
    </w:pPr>
  </w:style>
  <w:style w:type="paragraph" w:customStyle="1" w:styleId="BulletIndented">
    <w:name w:val="Bullet Indented"/>
    <w:basedOn w:val="Bullet"/>
    <w:rsid w:val="00496F2C"/>
    <w:pPr>
      <w:tabs>
        <w:tab w:val="clear" w:pos="360"/>
        <w:tab w:val="num" w:pos="720"/>
      </w:tabs>
      <w:ind w:left="720"/>
    </w:pPr>
  </w:style>
  <w:style w:type="paragraph" w:customStyle="1" w:styleId="Bulleted2">
    <w:name w:val="Bulleted2"/>
    <w:basedOn w:val="Normal"/>
    <w:rsid w:val="00496F2C"/>
    <w:pPr>
      <w:numPr>
        <w:numId w:val="32"/>
      </w:numPr>
    </w:pPr>
  </w:style>
  <w:style w:type="paragraph" w:customStyle="1" w:styleId="BulletIndent">
    <w:name w:val="Bullet Indent+"/>
    <w:basedOn w:val="Bulleted2"/>
    <w:rsid w:val="00496F2C"/>
  </w:style>
  <w:style w:type="character" w:styleId="Hyperlink">
    <w:name w:val="Hyperlink"/>
    <w:basedOn w:val="DefaultParagraphFont"/>
    <w:rsid w:val="00496F2C"/>
    <w:rPr>
      <w:color w:val="0000FF"/>
      <w:u w:val="single"/>
    </w:rPr>
  </w:style>
  <w:style w:type="paragraph" w:styleId="Header">
    <w:name w:val="header"/>
    <w:basedOn w:val="Normal"/>
    <w:rsid w:val="00496F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96F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96F2C"/>
  </w:style>
  <w:style w:type="paragraph" w:styleId="ListParagraph">
    <w:name w:val="List Paragraph"/>
    <w:basedOn w:val="Normal"/>
    <w:qFormat/>
    <w:rsid w:val="00B621C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218</Words>
  <Characters>1247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Foam Core Tips</vt:lpstr>
    </vt:vector>
  </TitlesOfParts>
  <Company>University of Colorado at Boulder</Company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cooperla</dc:creator>
  <cp:lastModifiedBy>Denise</cp:lastModifiedBy>
  <cp:revision>6</cp:revision>
  <cp:lastPrinted>2003-10-15T17:14:00Z</cp:lastPrinted>
  <dcterms:created xsi:type="dcterms:W3CDTF">2009-05-20T17:27:00Z</dcterms:created>
  <dcterms:modified xsi:type="dcterms:W3CDTF">2010-04-08T06:50:00Z</dcterms:modified>
</cp:coreProperties>
</file>